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D998" w14:textId="0CE8D9F3" w:rsidR="009E0F4D" w:rsidRDefault="00D666EA" w:rsidP="00D666EA"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0D895FEA" wp14:editId="0623C5F9">
            <wp:simplePos x="0" y="0"/>
            <wp:positionH relativeFrom="column">
              <wp:posOffset>4732020</wp:posOffset>
            </wp:positionH>
            <wp:positionV relativeFrom="page">
              <wp:posOffset>466726</wp:posOffset>
            </wp:positionV>
            <wp:extent cx="1590675" cy="1314450"/>
            <wp:effectExtent l="0" t="0" r="9525" b="0"/>
            <wp:wrapNone/>
            <wp:docPr id="6" name="Image 6" descr="BM_MSA_Signatu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M_MSA_Signature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21481A" wp14:editId="4665E55C">
            <wp:simplePos x="0" y="0"/>
            <wp:positionH relativeFrom="column">
              <wp:posOffset>-97155</wp:posOffset>
            </wp:positionH>
            <wp:positionV relativeFrom="paragraph">
              <wp:posOffset>24130</wp:posOffset>
            </wp:positionV>
            <wp:extent cx="787400" cy="11049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04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231F20"/>
          <w:sz w:val="28"/>
        </w:rPr>
        <w:t xml:space="preserve">                          </w:t>
      </w:r>
      <w:r>
        <w:rPr>
          <w:b/>
          <w:noProof/>
          <w:color w:val="231F20"/>
          <w:sz w:val="28"/>
          <w:lang w:eastAsia="fr-FR"/>
        </w:rPr>
        <w:drawing>
          <wp:inline distT="0" distB="0" distL="0" distR="0" wp14:anchorId="004CE93E" wp14:editId="5002363D">
            <wp:extent cx="2028825" cy="914400"/>
            <wp:effectExtent l="0" t="0" r="9525" b="0"/>
            <wp:docPr id="3" name="Image 3" descr="C:\Users\vacardon\AppData\Local\Microsoft\Windows\INetCache\Content.Word\Logo_DSDEN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cardon\AppData\Local\Microsoft\Windows\INetCache\Content.Word\Logo_DSDEN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41" cy="9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7A2"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5D35D151" wp14:editId="28FD0879">
            <wp:simplePos x="0" y="0"/>
            <wp:positionH relativeFrom="column">
              <wp:posOffset>3308350</wp:posOffset>
            </wp:positionH>
            <wp:positionV relativeFrom="paragraph">
              <wp:posOffset>29845</wp:posOffset>
            </wp:positionV>
            <wp:extent cx="1333500" cy="1143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E8D5C" w14:textId="540F030C" w:rsidR="009E0F4D" w:rsidRDefault="00D666EA">
      <w:r>
        <w:rPr>
          <w:b/>
          <w:noProof/>
          <w:color w:val="231F20"/>
          <w:sz w:val="28"/>
        </w:rPr>
        <w:t xml:space="preserve">                            </w:t>
      </w:r>
    </w:p>
    <w:p w14:paraId="5243F5A6" w14:textId="4D7D1475" w:rsidR="009E0F4D" w:rsidRDefault="003D1310">
      <w:r>
        <w:t xml:space="preserve">                                                                     </w:t>
      </w:r>
    </w:p>
    <w:p w14:paraId="3081D6FC" w14:textId="54965207" w:rsidR="009E0F4D" w:rsidRDefault="009E0F4D" w:rsidP="00D666EA">
      <w:pPr>
        <w:rPr>
          <w:rFonts w:ascii="Arial" w:hAnsi="Arial" w:cs="Arial"/>
          <w:b/>
          <w:sz w:val="28"/>
          <w:szCs w:val="28"/>
        </w:rPr>
      </w:pPr>
    </w:p>
    <w:p w14:paraId="664328AC" w14:textId="371F374F" w:rsidR="009903B1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9214"/>
        </w:tabs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903B1">
        <w:rPr>
          <w:rFonts w:ascii="Arial" w:hAnsi="Arial" w:cs="Arial"/>
          <w:bCs/>
          <w:sz w:val="36"/>
          <w:szCs w:val="36"/>
          <w:u w:val="single"/>
        </w:rPr>
        <w:t xml:space="preserve"> </w:t>
      </w:r>
    </w:p>
    <w:p w14:paraId="64EFE034" w14:textId="77777777" w:rsidR="009903B1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Cs/>
          <w:sz w:val="36"/>
          <w:szCs w:val="36"/>
          <w:u w:val="single"/>
        </w:rPr>
      </w:pPr>
    </w:p>
    <w:p w14:paraId="651459EE" w14:textId="3B1245E8" w:rsidR="009903B1" w:rsidRPr="001568B8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i/>
          <w:iCs/>
          <w:color w:val="0070C0"/>
          <w:sz w:val="40"/>
          <w:szCs w:val="40"/>
          <w:u w:val="single"/>
        </w:rPr>
      </w:pPr>
      <w:r w:rsidRPr="001568B8">
        <w:rPr>
          <w:rFonts w:ascii="Arial" w:hAnsi="Arial" w:cs="Arial"/>
          <w:b/>
          <w:i/>
          <w:iCs/>
          <w:color w:val="0070C0"/>
          <w:sz w:val="40"/>
          <w:szCs w:val="40"/>
          <w:u w:val="single"/>
        </w:rPr>
        <w:t>CONTRAT</w:t>
      </w:r>
      <w:r w:rsidR="00D666EA">
        <w:rPr>
          <w:rFonts w:ascii="Arial" w:hAnsi="Arial" w:cs="Arial"/>
          <w:b/>
          <w:i/>
          <w:iCs/>
          <w:color w:val="0070C0"/>
          <w:sz w:val="40"/>
          <w:szCs w:val="40"/>
          <w:u w:val="single"/>
        </w:rPr>
        <w:t>S</w:t>
      </w:r>
      <w:r w:rsidRPr="001568B8">
        <w:rPr>
          <w:rFonts w:ascii="Arial" w:hAnsi="Arial" w:cs="Arial"/>
          <w:b/>
          <w:i/>
          <w:iCs/>
          <w:color w:val="0070C0"/>
          <w:sz w:val="40"/>
          <w:szCs w:val="40"/>
          <w:u w:val="single"/>
        </w:rPr>
        <w:t xml:space="preserve"> LOCAUX D’ACCOMPAGNEMENT </w:t>
      </w:r>
    </w:p>
    <w:p w14:paraId="7E1884AD" w14:textId="504E40AF" w:rsidR="009903B1" w:rsidRPr="001568B8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i/>
          <w:iCs/>
          <w:color w:val="0070C0"/>
          <w:sz w:val="40"/>
          <w:szCs w:val="40"/>
          <w:u w:val="single"/>
        </w:rPr>
      </w:pPr>
      <w:r w:rsidRPr="001568B8">
        <w:rPr>
          <w:rFonts w:ascii="Arial" w:hAnsi="Arial" w:cs="Arial"/>
          <w:b/>
          <w:i/>
          <w:iCs/>
          <w:color w:val="0070C0"/>
          <w:sz w:val="40"/>
          <w:szCs w:val="40"/>
          <w:u w:val="single"/>
        </w:rPr>
        <w:t>A LA SCOLARITE</w:t>
      </w:r>
    </w:p>
    <w:p w14:paraId="5417B86F" w14:textId="77777777" w:rsidR="009903B1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Cs/>
          <w:sz w:val="36"/>
          <w:szCs w:val="36"/>
          <w:u w:val="single"/>
        </w:rPr>
      </w:pPr>
    </w:p>
    <w:p w14:paraId="397C2BFF" w14:textId="0DA6D3CB" w:rsidR="009903B1" w:rsidRPr="001568B8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</w:pPr>
      <w:r w:rsidRPr="001568B8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Note de cadrage départemental</w:t>
      </w:r>
    </w:p>
    <w:p w14:paraId="7676BFE9" w14:textId="2A61D035" w:rsidR="009903B1" w:rsidRPr="001568B8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</w:pPr>
      <w:r w:rsidRPr="001568B8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Année 20</w:t>
      </w:r>
      <w:r w:rsidR="00BC4067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2</w:t>
      </w:r>
      <w:r w:rsidR="007B432C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3</w:t>
      </w:r>
      <w:r w:rsidRPr="001568B8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-</w:t>
      </w:r>
      <w:r w:rsidR="00BC4067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202</w:t>
      </w:r>
      <w:r w:rsidR="007B432C">
        <w:rPr>
          <w:rFonts w:ascii="Arial" w:hAnsi="Arial" w:cs="Arial"/>
          <w:b/>
          <w:i/>
          <w:iCs/>
          <w:color w:val="0070C0"/>
          <w:sz w:val="36"/>
          <w:szCs w:val="36"/>
          <w:u w:val="single"/>
        </w:rPr>
        <w:t>4</w:t>
      </w:r>
    </w:p>
    <w:p w14:paraId="6BB0A37C" w14:textId="77777777" w:rsidR="009903B1" w:rsidRPr="002711EC" w:rsidRDefault="009903B1" w:rsidP="0099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Cs/>
          <w:sz w:val="36"/>
          <w:szCs w:val="36"/>
          <w:u w:val="single"/>
        </w:rPr>
      </w:pPr>
    </w:p>
    <w:p w14:paraId="09241566" w14:textId="48559C1B" w:rsidR="000225DB" w:rsidRDefault="000225DB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17529E8A" w14:textId="08EC5B50" w:rsidR="000225DB" w:rsidRDefault="000225DB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6E77B9D7" w14:textId="77777777" w:rsidR="00BC4067" w:rsidRDefault="00BC4067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59111B74" w14:textId="77777777" w:rsidR="009E0F4D" w:rsidRDefault="009E0F4D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00571267" w14:textId="5798C8BB" w:rsidR="009E0F4D" w:rsidRDefault="009E0F4D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1B599B68" w14:textId="0C0128BD" w:rsidR="000225DB" w:rsidRDefault="000225DB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2384A1D8" w14:textId="77777777" w:rsidR="00D666EA" w:rsidRDefault="00D666EA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1AC76E21" w14:textId="77777777" w:rsidR="009E0F4D" w:rsidRDefault="009E0F4D" w:rsidP="009E0F4D">
      <w:pPr>
        <w:jc w:val="center"/>
        <w:rPr>
          <w:rFonts w:ascii="Arial" w:hAnsi="Arial" w:cs="Arial"/>
          <w:b/>
          <w:sz w:val="28"/>
          <w:szCs w:val="28"/>
        </w:rPr>
      </w:pPr>
    </w:p>
    <w:p w14:paraId="57D87C59" w14:textId="47306F28" w:rsidR="00935FA6" w:rsidRDefault="00935FA6" w:rsidP="005D7E8E">
      <w:pPr>
        <w:pStyle w:val="Titre9"/>
        <w:jc w:val="center"/>
        <w:rPr>
          <w:rFonts w:ascii="Arial" w:hAnsi="Arial" w:cs="Arial"/>
          <w:sz w:val="28"/>
          <w:szCs w:val="28"/>
        </w:rPr>
      </w:pPr>
      <w:r w:rsidRPr="00935FA6">
        <w:rPr>
          <w:rFonts w:ascii="Arial" w:hAnsi="Arial" w:cs="Arial"/>
          <w:sz w:val="28"/>
          <w:szCs w:val="28"/>
        </w:rPr>
        <w:lastRenderedPageBreak/>
        <w:t xml:space="preserve">VOS CONTACTS </w:t>
      </w:r>
    </w:p>
    <w:p w14:paraId="2A4A127B" w14:textId="777AB4A9" w:rsidR="00935FA6" w:rsidRPr="00935FA6" w:rsidRDefault="00935FA6" w:rsidP="005D7E8E">
      <w:pPr>
        <w:pStyle w:val="Titre9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935FA6">
        <w:rPr>
          <w:rFonts w:ascii="Arial" w:hAnsi="Arial" w:cs="Arial"/>
          <w:sz w:val="22"/>
          <w:szCs w:val="22"/>
        </w:rPr>
        <w:t xml:space="preserve">Le dispositif </w:t>
      </w:r>
      <w:r w:rsidR="00D666EA">
        <w:rPr>
          <w:rFonts w:ascii="Arial" w:hAnsi="Arial" w:cs="Arial"/>
          <w:sz w:val="22"/>
          <w:szCs w:val="22"/>
        </w:rPr>
        <w:t>CLAS est piloté par un Comité d</w:t>
      </w:r>
      <w:r w:rsidRPr="00935FA6">
        <w:rPr>
          <w:rFonts w:ascii="Arial" w:hAnsi="Arial" w:cs="Arial"/>
          <w:sz w:val="22"/>
          <w:szCs w:val="22"/>
        </w:rPr>
        <w:t>épartemental</w:t>
      </w:r>
    </w:p>
    <w:p w14:paraId="6A4CFF9C" w14:textId="6002D491" w:rsidR="00935FA6" w:rsidRDefault="00935FA6" w:rsidP="005D7E8E">
      <w:pPr>
        <w:pStyle w:val="Titre9"/>
        <w:jc w:val="center"/>
      </w:pPr>
    </w:p>
    <w:p w14:paraId="211B803D" w14:textId="3B8EE5FD" w:rsidR="005D7E8E" w:rsidRDefault="00FC43D3" w:rsidP="005D7E8E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Personnes ressources</w:t>
      </w:r>
    </w:p>
    <w:p w14:paraId="0979DB4C" w14:textId="77777777" w:rsidR="005D7E8E" w:rsidRPr="005D7E8E" w:rsidRDefault="005D7E8E" w:rsidP="005D7E8E">
      <w:pPr>
        <w:contextualSpacing/>
        <w:jc w:val="center"/>
        <w:rPr>
          <w:rFonts w:ascii="Arial" w:hAnsi="Arial" w:cs="Arial"/>
        </w:rPr>
      </w:pPr>
    </w:p>
    <w:p w14:paraId="21E7CBE6" w14:textId="00A53B59" w:rsidR="00490F56" w:rsidRPr="00490F56" w:rsidRDefault="005D7E8E" w:rsidP="00BC4067">
      <w:pPr>
        <w:pStyle w:val="Corpsdetexte"/>
        <w:numPr>
          <w:ilvl w:val="0"/>
          <w:numId w:val="41"/>
        </w:num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  <w:r w:rsidRPr="00122F65">
        <w:rPr>
          <w:rFonts w:ascii="Arial" w:hAnsi="Arial" w:cs="Arial"/>
          <w:b/>
          <w:bCs/>
          <w:sz w:val="22"/>
          <w:szCs w:val="22"/>
        </w:rPr>
        <w:t>C</w:t>
      </w:r>
      <w:r w:rsidR="00490F56" w:rsidRPr="00122F65">
        <w:rPr>
          <w:rFonts w:ascii="Arial" w:hAnsi="Arial" w:cs="Arial"/>
          <w:b/>
          <w:bCs/>
          <w:sz w:val="22"/>
          <w:szCs w:val="22"/>
        </w:rPr>
        <w:t>aisse d’Allocations Familiales</w:t>
      </w:r>
      <w:r w:rsidRPr="005D7E8E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</w:p>
    <w:p w14:paraId="5DE28744" w14:textId="77777777" w:rsidR="00490F56" w:rsidRPr="00490F56" w:rsidRDefault="00490F56" w:rsidP="00490F56">
      <w:pPr>
        <w:pStyle w:val="Corpsdetexte"/>
        <w:autoSpaceDE w:val="0"/>
        <w:autoSpaceDN w:val="0"/>
        <w:adjustRightInd w:val="0"/>
        <w:spacing w:before="0" w:after="0"/>
        <w:ind w:left="724"/>
        <w:jc w:val="left"/>
        <w:rPr>
          <w:rFonts w:ascii="Arial" w:hAnsi="Arial" w:cs="Arial"/>
          <w:color w:val="000000"/>
          <w:sz w:val="22"/>
          <w:szCs w:val="22"/>
        </w:rPr>
      </w:pPr>
    </w:p>
    <w:p w14:paraId="29434722" w14:textId="580064F2" w:rsidR="00490F56" w:rsidRPr="00490F56" w:rsidRDefault="00BC4067" w:rsidP="00490F56">
      <w:pPr>
        <w:pStyle w:val="Corpsdetexte"/>
        <w:numPr>
          <w:ilvl w:val="1"/>
          <w:numId w:val="41"/>
        </w:num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Laurence RABEC, </w:t>
      </w:r>
      <w:r w:rsidR="00F53D07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onseillère technique territoriale </w:t>
      </w:r>
      <w:r w:rsidR="00FC43D3">
        <w:rPr>
          <w:rFonts w:ascii="Arial" w:hAnsi="Arial" w:cs="Arial"/>
          <w:sz w:val="22"/>
          <w:szCs w:val="22"/>
        </w:rPr>
        <w:t>(jusqu’au 4 mai 2023)</w:t>
      </w:r>
    </w:p>
    <w:p w14:paraId="4DBD25FA" w14:textId="3A7E7E04" w:rsidR="00DB0C80" w:rsidRDefault="002E3315" w:rsidP="00490F56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sz w:val="22"/>
          <w:szCs w:val="22"/>
        </w:rPr>
      </w:pPr>
      <w:hyperlink r:id="rId12" w:history="1">
        <w:r w:rsidR="00DB0C80" w:rsidRPr="0027268E">
          <w:rPr>
            <w:rStyle w:val="Lienhypertexte"/>
            <w:rFonts w:ascii="Arial" w:hAnsi="Arial" w:cs="Arial"/>
            <w:sz w:val="22"/>
            <w:szCs w:val="22"/>
          </w:rPr>
          <w:t>laurence.rabec@cafcaen.cnafmail.fr</w:t>
        </w:r>
      </w:hyperlink>
      <w:bookmarkStart w:id="0" w:name="_Hlk131767044"/>
    </w:p>
    <w:p w14:paraId="6B68383E" w14:textId="657ED4F8" w:rsidR="00BC4067" w:rsidRDefault="00FC43D3" w:rsidP="00490F56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045C044" w14:textId="445D4EC1" w:rsidR="00CF4C7A" w:rsidRDefault="00BC4067" w:rsidP="00BC4067">
      <w:pPr>
        <w:pStyle w:val="Corpsdetexte"/>
        <w:autoSpaceDE w:val="0"/>
        <w:autoSpaceDN w:val="0"/>
        <w:adjustRightInd w:val="0"/>
        <w:spacing w:before="0" w:after="0"/>
        <w:ind w:left="1771" w:firstLine="4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7F42524C" w14:textId="77777777" w:rsidR="00490F56" w:rsidRPr="00490F56" w:rsidRDefault="00BC4067" w:rsidP="00490F56">
      <w:pPr>
        <w:pStyle w:val="Corpsdetexte"/>
        <w:numPr>
          <w:ilvl w:val="1"/>
          <w:numId w:val="41"/>
        </w:num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Stéphanie ALIX, </w:t>
      </w:r>
      <w:r w:rsidR="00F53D07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onseillère technique territoriale</w:t>
      </w:r>
      <w:r w:rsidR="00CF4C7A" w:rsidRPr="00CF4C7A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C27F0D2" w14:textId="45633CA7" w:rsidR="00BC4067" w:rsidRDefault="002E3315" w:rsidP="00490F56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sz w:val="22"/>
          <w:szCs w:val="22"/>
        </w:rPr>
      </w:pPr>
      <w:hyperlink r:id="rId13" w:history="1">
        <w:r w:rsidR="00DB0C80" w:rsidRPr="0027268E">
          <w:rPr>
            <w:rStyle w:val="Lienhypertexte"/>
            <w:rFonts w:ascii="Arial" w:hAnsi="Arial" w:cs="Arial"/>
            <w:sz w:val="22"/>
            <w:szCs w:val="22"/>
          </w:rPr>
          <w:t xml:space="preserve">stephanie.alix@cafcaen.cnafmail.fr </w:t>
        </w:r>
      </w:hyperlink>
    </w:p>
    <w:p w14:paraId="39F0F5F9" w14:textId="6C1914E4" w:rsidR="00FC43D3" w:rsidRDefault="00FC43D3" w:rsidP="00490F56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sz w:val="22"/>
          <w:szCs w:val="22"/>
        </w:rPr>
      </w:pPr>
    </w:p>
    <w:p w14:paraId="6EE6F1D5" w14:textId="77777777" w:rsidR="00FC43D3" w:rsidRDefault="00FC43D3" w:rsidP="00FC43D3">
      <w:pPr>
        <w:pStyle w:val="Corpsdetexte"/>
        <w:autoSpaceDE w:val="0"/>
        <w:autoSpaceDN w:val="0"/>
        <w:adjustRightInd w:val="0"/>
        <w:spacing w:before="0" w:after="0"/>
        <w:ind w:left="1771" w:firstLine="4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2CD87643" w14:textId="7ED897B1" w:rsidR="00FC43D3" w:rsidRPr="00490F56" w:rsidRDefault="00FC43D3" w:rsidP="00FC43D3">
      <w:pPr>
        <w:pStyle w:val="Corpsdetexte"/>
        <w:numPr>
          <w:ilvl w:val="1"/>
          <w:numId w:val="41"/>
        </w:num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Christine RIOU,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Technicienne expert</w:t>
      </w:r>
      <w:proofErr w:type="gramEnd"/>
      <w:r w:rsidRPr="00CF4C7A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73DAD5A" w14:textId="26C506B3" w:rsidR="00FC43D3" w:rsidRDefault="002E3315" w:rsidP="00FC43D3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sz w:val="22"/>
          <w:szCs w:val="22"/>
        </w:rPr>
      </w:pPr>
      <w:hyperlink r:id="rId14" w:history="1">
        <w:r w:rsidR="00DB0C80" w:rsidRPr="0027268E">
          <w:rPr>
            <w:rStyle w:val="Lienhypertexte"/>
            <w:rFonts w:ascii="Arial" w:hAnsi="Arial" w:cs="Arial"/>
            <w:sz w:val="22"/>
            <w:szCs w:val="22"/>
          </w:rPr>
          <w:t xml:space="preserve">christine.riou@cafcaen.cnafmail.fr </w:t>
        </w:r>
      </w:hyperlink>
    </w:p>
    <w:p w14:paraId="262D6D4C" w14:textId="77777777" w:rsidR="00FC43D3" w:rsidRDefault="00FC43D3" w:rsidP="00FC43D3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sz w:val="22"/>
          <w:szCs w:val="22"/>
        </w:rPr>
      </w:pPr>
    </w:p>
    <w:p w14:paraId="1AE6C7CD" w14:textId="03CDEEEE" w:rsidR="00FC43D3" w:rsidRDefault="003E7DEF" w:rsidP="00FC43D3">
      <w:pPr>
        <w:pStyle w:val="Corpsdetexte"/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9435AF4" w14:textId="6C2EC5A4" w:rsidR="00FC43D3" w:rsidRDefault="003E7DEF" w:rsidP="00FC43D3">
      <w:pPr>
        <w:pStyle w:val="Corpsdetexte"/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C43D3">
        <w:rPr>
          <w:rFonts w:ascii="Arial" w:hAnsi="Arial" w:cs="Arial"/>
          <w:sz w:val="22"/>
          <w:szCs w:val="22"/>
        </w:rPr>
        <w:t xml:space="preserve">Pour les questions relatives à la plateforme Elan : </w:t>
      </w:r>
    </w:p>
    <w:p w14:paraId="489F1AAD" w14:textId="77777777" w:rsidR="00FC43D3" w:rsidRDefault="00FC43D3" w:rsidP="00FC43D3">
      <w:pPr>
        <w:pStyle w:val="Corpsdetexte"/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9B23716" w14:textId="23033724" w:rsidR="00FC43D3" w:rsidRPr="00490F56" w:rsidRDefault="00FC43D3" w:rsidP="00FC43D3">
      <w:pPr>
        <w:pStyle w:val="Corpsdetexte"/>
        <w:numPr>
          <w:ilvl w:val="1"/>
          <w:numId w:val="41"/>
        </w:num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Emmanuelle BOCQUIER</w:t>
      </w:r>
      <w:r w:rsidR="00DB0C80">
        <w:rPr>
          <w:rFonts w:ascii="Arial" w:hAnsi="Arial" w:cs="Arial"/>
          <w:color w:val="000000"/>
          <w:sz w:val="22"/>
          <w:szCs w:val="22"/>
        </w:rPr>
        <w:t>-HEUZARD</w:t>
      </w:r>
      <w:r>
        <w:rPr>
          <w:rFonts w:ascii="Arial" w:hAnsi="Arial" w:cs="Arial"/>
          <w:color w:val="000000"/>
          <w:sz w:val="22"/>
          <w:szCs w:val="22"/>
        </w:rPr>
        <w:t xml:space="preserve"> Chargée de mission Action Sociale</w:t>
      </w:r>
    </w:p>
    <w:p w14:paraId="54F82AB9" w14:textId="7036EDC9" w:rsidR="00FC43D3" w:rsidRDefault="002E3315" w:rsidP="00FC43D3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Fonts w:ascii="Arial" w:hAnsi="Arial" w:cs="Arial"/>
          <w:sz w:val="22"/>
          <w:szCs w:val="22"/>
        </w:rPr>
      </w:pPr>
      <w:hyperlink r:id="rId15" w:history="1">
        <w:r w:rsidR="00D7291F" w:rsidRPr="0027268E">
          <w:rPr>
            <w:rStyle w:val="Lienhypertexte"/>
            <w:rFonts w:ascii="Arial" w:hAnsi="Arial" w:cs="Arial"/>
            <w:sz w:val="22"/>
            <w:szCs w:val="22"/>
          </w:rPr>
          <w:t xml:space="preserve">emmanuelle.bocquier@cafcaen.cnafmail.fr </w:t>
        </w:r>
      </w:hyperlink>
    </w:p>
    <w:p w14:paraId="0506B24F" w14:textId="77777777" w:rsidR="00FC43D3" w:rsidRDefault="00FC43D3" w:rsidP="00490F56">
      <w:pPr>
        <w:pStyle w:val="Corpsdetexte"/>
        <w:autoSpaceDE w:val="0"/>
        <w:autoSpaceDN w:val="0"/>
        <w:adjustRightInd w:val="0"/>
        <w:spacing w:before="0" w:after="0"/>
        <w:ind w:left="1444"/>
        <w:jc w:val="left"/>
        <w:rPr>
          <w:rStyle w:val="Lienhypertexte"/>
          <w:rFonts w:ascii="Arial" w:hAnsi="Arial" w:cs="Arial"/>
          <w:sz w:val="22"/>
          <w:szCs w:val="22"/>
        </w:rPr>
      </w:pPr>
    </w:p>
    <w:p w14:paraId="3F62A79E" w14:textId="5ED892FD" w:rsidR="005D7E8E" w:rsidRPr="00D666EA" w:rsidRDefault="00BC4067" w:rsidP="00D666EA">
      <w:pPr>
        <w:pStyle w:val="Corpsdetexte"/>
        <w:autoSpaceDE w:val="0"/>
        <w:autoSpaceDN w:val="0"/>
        <w:adjustRightInd w:val="0"/>
        <w:spacing w:before="0" w:after="0"/>
        <w:ind w:left="1771" w:firstLine="4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4F41B716" w14:textId="566C35E9" w:rsidR="00490F56" w:rsidRDefault="00BC4067" w:rsidP="00CF4C7A">
      <w:pPr>
        <w:numPr>
          <w:ilvl w:val="0"/>
          <w:numId w:val="35"/>
        </w:numPr>
        <w:suppressAutoHyphens/>
        <w:contextualSpacing/>
        <w:rPr>
          <w:rFonts w:ascii="Arial" w:hAnsi="Arial" w:cs="Arial"/>
        </w:rPr>
      </w:pPr>
      <w:r w:rsidRPr="00490F56">
        <w:rPr>
          <w:rFonts w:ascii="Arial" w:hAnsi="Arial" w:cs="Arial"/>
          <w:b/>
          <w:bCs/>
        </w:rPr>
        <w:t>Mutualité Sociale Agricole Côtes Normandes</w:t>
      </w:r>
      <w:r>
        <w:rPr>
          <w:rFonts w:ascii="Arial" w:hAnsi="Arial" w:cs="Arial"/>
        </w:rPr>
        <w:t xml:space="preserve"> : </w:t>
      </w:r>
    </w:p>
    <w:p w14:paraId="105D1AC4" w14:textId="77777777" w:rsidR="00490F56" w:rsidRDefault="00490F56" w:rsidP="00490F56">
      <w:pPr>
        <w:suppressAutoHyphens/>
        <w:ind w:left="720"/>
        <w:contextualSpacing/>
        <w:rPr>
          <w:rFonts w:ascii="Arial" w:hAnsi="Arial" w:cs="Arial"/>
        </w:rPr>
      </w:pPr>
    </w:p>
    <w:p w14:paraId="53740D27" w14:textId="4B0D1093" w:rsidR="00CF4C7A" w:rsidRPr="00CF4C7A" w:rsidRDefault="00BC4067" w:rsidP="00490F56">
      <w:pPr>
        <w:numPr>
          <w:ilvl w:val="1"/>
          <w:numId w:val="35"/>
        </w:numPr>
        <w:suppressAutoHyphens/>
        <w:contextualSpacing/>
        <w:rPr>
          <w:rFonts w:ascii="Arial" w:hAnsi="Arial" w:cs="Arial"/>
        </w:rPr>
      </w:pPr>
      <w:r>
        <w:rPr>
          <w:rFonts w:ascii="Arial" w:hAnsi="Arial" w:cs="Arial"/>
        </w:rPr>
        <w:t>Stéphane LEPOITTEVIN,</w:t>
      </w:r>
      <w:r w:rsidRPr="00BC4067">
        <w:rPr>
          <w:rFonts w:ascii="Arial" w:hAnsi="Arial" w:cs="Arial"/>
          <w:color w:val="000000"/>
        </w:rPr>
        <w:t xml:space="preserve"> </w:t>
      </w:r>
      <w:r w:rsidR="00F53D07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esponsable adjoint Action sanitaire et sociale</w:t>
      </w:r>
      <w:r w:rsidR="00CF4C7A">
        <w:rPr>
          <w:rFonts w:ascii="Arial" w:hAnsi="Arial" w:cs="Arial"/>
          <w:color w:val="000000"/>
        </w:rPr>
        <w:t xml:space="preserve">    </w:t>
      </w:r>
      <w:hyperlink r:id="rId16" w:history="1">
        <w:r w:rsidR="00CF4C7A" w:rsidRPr="007A5839">
          <w:rPr>
            <w:rStyle w:val="Lienhypertexte"/>
            <w:rFonts w:ascii="Arial" w:hAnsi="Arial" w:cs="Arial"/>
          </w:rPr>
          <w:t>lepoittevin.stephane@cotesnormandes.msa.fr</w:t>
        </w:r>
      </w:hyperlink>
    </w:p>
    <w:p w14:paraId="75A95C76" w14:textId="5224309B" w:rsidR="00CF4C7A" w:rsidRDefault="00CF4C7A" w:rsidP="00D666EA">
      <w:pPr>
        <w:suppressAutoHyphens/>
        <w:ind w:left="1776" w:firstLine="348"/>
        <w:contextualSpacing/>
        <w:rPr>
          <w:rFonts w:ascii="Arial" w:hAnsi="Arial" w:cs="Arial"/>
          <w:color w:val="000000"/>
        </w:rPr>
      </w:pPr>
      <w:r w:rsidRPr="00CF4C7A">
        <w:rPr>
          <w:rFonts w:ascii="Arial" w:hAnsi="Arial" w:cs="Arial"/>
          <w:color w:val="000000"/>
        </w:rPr>
        <w:t xml:space="preserve"> </w:t>
      </w:r>
    </w:p>
    <w:p w14:paraId="4D4382D7" w14:textId="5B3B523B" w:rsidR="00490F56" w:rsidRPr="00490F56" w:rsidRDefault="005D7E8E" w:rsidP="00D666EA">
      <w:pPr>
        <w:pStyle w:val="Paragraphedeliste"/>
        <w:numPr>
          <w:ilvl w:val="0"/>
          <w:numId w:val="35"/>
        </w:numPr>
        <w:suppressAutoHyphens/>
        <w:contextualSpacing/>
        <w:rPr>
          <w:rFonts w:ascii="Arial" w:hAnsi="Arial" w:cs="Arial"/>
        </w:rPr>
      </w:pPr>
      <w:r w:rsidRPr="00CF4C7A">
        <w:rPr>
          <w:rFonts w:ascii="CG Omega" w:eastAsia="SimSun" w:hAnsi="CG Omega" w:cs="Calibri"/>
          <w:color w:val="00000A"/>
        </w:rPr>
        <w:t xml:space="preserve"> </w:t>
      </w:r>
      <w:r w:rsidR="00CF4C7A" w:rsidRPr="00490F56">
        <w:rPr>
          <w:rFonts w:ascii="Arial" w:eastAsia="SimSun" w:hAnsi="Arial" w:cs="Arial"/>
          <w:b/>
          <w:bCs/>
          <w:color w:val="00000A"/>
        </w:rPr>
        <w:t>E</w:t>
      </w:r>
      <w:r w:rsidRPr="00490F56">
        <w:rPr>
          <w:rFonts w:ascii="Arial" w:eastAsia="SimSun" w:hAnsi="Arial" w:cs="Arial"/>
          <w:b/>
          <w:bCs/>
          <w:color w:val="00000A"/>
        </w:rPr>
        <w:t>ducation nationale</w:t>
      </w:r>
      <w:r w:rsidRPr="00CF4C7A">
        <w:rPr>
          <w:rFonts w:ascii="Arial" w:eastAsia="SimSun" w:hAnsi="Arial" w:cs="Arial"/>
          <w:color w:val="00000A"/>
        </w:rPr>
        <w:t> :</w:t>
      </w:r>
      <w:r w:rsidR="00CF4C7A">
        <w:rPr>
          <w:rFonts w:ascii="Arial" w:hAnsi="Arial" w:cs="Arial"/>
          <w:color w:val="000000"/>
        </w:rPr>
        <w:t xml:space="preserve">  </w:t>
      </w:r>
    </w:p>
    <w:p w14:paraId="0DCE7D39" w14:textId="77777777" w:rsidR="00490F56" w:rsidRPr="00490F56" w:rsidRDefault="00490F56" w:rsidP="00490F56">
      <w:pPr>
        <w:pStyle w:val="Paragraphedeliste"/>
        <w:suppressAutoHyphens/>
        <w:ind w:left="720"/>
        <w:contextualSpacing/>
        <w:rPr>
          <w:rFonts w:ascii="Arial" w:hAnsi="Arial" w:cs="Arial"/>
        </w:rPr>
      </w:pPr>
    </w:p>
    <w:p w14:paraId="2856A881" w14:textId="199A50CE" w:rsidR="00490F56" w:rsidRPr="00490F56" w:rsidRDefault="007B432C" w:rsidP="00490F56">
      <w:pPr>
        <w:pStyle w:val="Paragraphedeliste"/>
        <w:numPr>
          <w:ilvl w:val="1"/>
          <w:numId w:val="35"/>
        </w:numPr>
        <w:suppressAutoHyphens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Armelle FELLAHI, Inspectrice d’académie, directrice académique des services de l’Education nationale </w:t>
      </w:r>
    </w:p>
    <w:p w14:paraId="380C881A" w14:textId="77777777" w:rsidR="00490F56" w:rsidRPr="00490F56" w:rsidRDefault="00490F56" w:rsidP="00490F56">
      <w:pPr>
        <w:pStyle w:val="Paragraphedeliste"/>
        <w:suppressAutoHyphens/>
        <w:ind w:left="1440"/>
        <w:contextualSpacing/>
        <w:rPr>
          <w:rFonts w:ascii="Arial" w:hAnsi="Arial" w:cs="Arial"/>
        </w:rPr>
      </w:pPr>
    </w:p>
    <w:p w14:paraId="71E0E254" w14:textId="18A7ACDE" w:rsidR="00CF4C7A" w:rsidRPr="00490F56" w:rsidRDefault="00490F56" w:rsidP="00490F56">
      <w:pPr>
        <w:pStyle w:val="Paragraphedeliste"/>
        <w:numPr>
          <w:ilvl w:val="1"/>
          <w:numId w:val="35"/>
        </w:numPr>
        <w:suppressAutoHyphens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Rémi DELBAERE</w:t>
      </w:r>
      <w:r w:rsidR="00CF4C7A" w:rsidRPr="00D666EA">
        <w:rPr>
          <w:rFonts w:ascii="Arial" w:hAnsi="Arial" w:cs="Arial"/>
          <w:color w:val="000000"/>
        </w:rPr>
        <w:t xml:space="preserve">, </w:t>
      </w:r>
      <w:r w:rsidR="00F53D07" w:rsidRPr="00D666EA">
        <w:rPr>
          <w:rFonts w:ascii="Arial" w:hAnsi="Arial" w:cs="Arial"/>
          <w:color w:val="000000"/>
        </w:rPr>
        <w:t>C</w:t>
      </w:r>
      <w:r w:rsidR="00CF4C7A" w:rsidRPr="00D666EA">
        <w:rPr>
          <w:rFonts w:ascii="Arial" w:hAnsi="Arial" w:cs="Arial"/>
          <w:color w:val="000000"/>
        </w:rPr>
        <w:t>hargé de mission</w:t>
      </w:r>
      <w:r>
        <w:rPr>
          <w:rFonts w:ascii="Arial" w:hAnsi="Arial" w:cs="Arial"/>
          <w:color w:val="000000"/>
        </w:rPr>
        <w:t xml:space="preserve"> </w:t>
      </w:r>
      <w:r w:rsidR="00D666EA">
        <w:rPr>
          <w:rFonts w:ascii="Arial" w:hAnsi="Arial" w:cs="Arial"/>
          <w:color w:val="000000"/>
        </w:rPr>
        <w:t xml:space="preserve">– </w:t>
      </w:r>
      <w:r w:rsidR="00272F9A">
        <w:rPr>
          <w:rFonts w:ascii="Arial" w:hAnsi="Arial" w:cs="Arial"/>
          <w:color w:val="000000"/>
        </w:rPr>
        <w:t>P</w:t>
      </w:r>
      <w:r w:rsidR="00D666EA">
        <w:rPr>
          <w:rFonts w:ascii="Arial" w:hAnsi="Arial" w:cs="Arial"/>
          <w:color w:val="000000"/>
        </w:rPr>
        <w:t>olitique de la ville</w:t>
      </w:r>
      <w:r>
        <w:rPr>
          <w:rFonts w:ascii="Arial" w:hAnsi="Arial" w:cs="Arial"/>
          <w:color w:val="000000"/>
        </w:rPr>
        <w:t xml:space="preserve">                                         </w:t>
      </w:r>
      <w:hyperlink r:id="rId17" w:history="1">
        <w:r w:rsidR="007B432C" w:rsidRPr="001A69C0">
          <w:rPr>
            <w:rStyle w:val="Lienhypertexte"/>
            <w:rFonts w:ascii="Arial" w:hAnsi="Arial" w:cs="Arial"/>
          </w:rPr>
          <w:t>dsden14-politiqueville@ac-normandie.fr</w:t>
        </w:r>
      </w:hyperlink>
    </w:p>
    <w:p w14:paraId="2856C5FE" w14:textId="5A65EC34" w:rsidR="00490F56" w:rsidRPr="00490F56" w:rsidRDefault="00A526BF" w:rsidP="00CF4C7A">
      <w:pPr>
        <w:pStyle w:val="PrformatHTML"/>
        <w:numPr>
          <w:ilvl w:val="0"/>
          <w:numId w:val="42"/>
        </w:numPr>
        <w:rPr>
          <w:rFonts w:ascii="Arial" w:hAnsi="Arial" w:cs="Arial"/>
          <w:b/>
          <w:bCs/>
          <w:sz w:val="22"/>
          <w:szCs w:val="22"/>
        </w:rPr>
      </w:pPr>
      <w:r w:rsidRPr="00490F56">
        <w:rPr>
          <w:rFonts w:ascii="Arial" w:hAnsi="Arial" w:cs="Arial"/>
          <w:b/>
          <w:bCs/>
          <w:sz w:val="22"/>
          <w:szCs w:val="22"/>
        </w:rPr>
        <w:t>D</w:t>
      </w:r>
      <w:r w:rsidR="00490F56">
        <w:rPr>
          <w:rFonts w:ascii="Arial" w:hAnsi="Arial" w:cs="Arial"/>
          <w:b/>
          <w:bCs/>
          <w:sz w:val="22"/>
          <w:szCs w:val="22"/>
        </w:rPr>
        <w:t xml:space="preserve">irection </w:t>
      </w:r>
      <w:r w:rsidRPr="00490F56">
        <w:rPr>
          <w:rFonts w:ascii="Arial" w:hAnsi="Arial" w:cs="Arial"/>
          <w:b/>
          <w:bCs/>
          <w:sz w:val="22"/>
          <w:szCs w:val="22"/>
        </w:rPr>
        <w:t>D</w:t>
      </w:r>
      <w:r w:rsidR="00490F56">
        <w:rPr>
          <w:rFonts w:ascii="Arial" w:hAnsi="Arial" w:cs="Arial"/>
          <w:b/>
          <w:bCs/>
          <w:sz w:val="22"/>
          <w:szCs w:val="22"/>
        </w:rPr>
        <w:t>épartementale de l’</w:t>
      </w:r>
      <w:r w:rsidRPr="00490F56">
        <w:rPr>
          <w:rFonts w:ascii="Arial" w:hAnsi="Arial" w:cs="Arial"/>
          <w:b/>
          <w:bCs/>
          <w:sz w:val="22"/>
          <w:szCs w:val="22"/>
        </w:rPr>
        <w:t>E</w:t>
      </w:r>
      <w:r w:rsidR="00490F56">
        <w:rPr>
          <w:rFonts w:ascii="Arial" w:hAnsi="Arial" w:cs="Arial"/>
          <w:b/>
          <w:bCs/>
          <w:sz w:val="22"/>
          <w:szCs w:val="22"/>
        </w:rPr>
        <w:t xml:space="preserve">mploi, du </w:t>
      </w:r>
      <w:r w:rsidRPr="00490F56">
        <w:rPr>
          <w:rFonts w:ascii="Arial" w:hAnsi="Arial" w:cs="Arial"/>
          <w:b/>
          <w:bCs/>
          <w:sz w:val="22"/>
          <w:szCs w:val="22"/>
        </w:rPr>
        <w:t>T</w:t>
      </w:r>
      <w:r w:rsidR="00490F56">
        <w:rPr>
          <w:rFonts w:ascii="Arial" w:hAnsi="Arial" w:cs="Arial"/>
          <w:b/>
          <w:bCs/>
          <w:sz w:val="22"/>
          <w:szCs w:val="22"/>
        </w:rPr>
        <w:t xml:space="preserve">ravail et des </w:t>
      </w:r>
      <w:r w:rsidRPr="00490F56">
        <w:rPr>
          <w:rFonts w:ascii="Arial" w:hAnsi="Arial" w:cs="Arial"/>
          <w:b/>
          <w:bCs/>
          <w:sz w:val="22"/>
          <w:szCs w:val="22"/>
        </w:rPr>
        <w:t>S</w:t>
      </w:r>
      <w:r w:rsidR="00490F56">
        <w:rPr>
          <w:rFonts w:ascii="Arial" w:hAnsi="Arial" w:cs="Arial"/>
          <w:b/>
          <w:bCs/>
          <w:sz w:val="22"/>
          <w:szCs w:val="22"/>
        </w:rPr>
        <w:t>olidarités</w:t>
      </w:r>
      <w:r w:rsidRPr="00490F5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13099F" w14:textId="77777777" w:rsidR="00490F56" w:rsidRDefault="00490F56" w:rsidP="00490F56">
      <w:pPr>
        <w:pStyle w:val="PrformatHTML"/>
        <w:rPr>
          <w:rFonts w:ascii="Arial" w:hAnsi="Arial" w:cs="Arial"/>
          <w:sz w:val="22"/>
          <w:szCs w:val="22"/>
        </w:rPr>
      </w:pPr>
    </w:p>
    <w:p w14:paraId="5C4B91C6" w14:textId="3D3DAC70" w:rsidR="00CF4C7A" w:rsidRPr="00490F56" w:rsidRDefault="00CF4C7A" w:rsidP="00490F56">
      <w:pPr>
        <w:pStyle w:val="PrformatHTML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490F56">
        <w:rPr>
          <w:rFonts w:ascii="Arial" w:hAnsi="Arial" w:cs="Arial"/>
          <w:color w:val="000000" w:themeColor="text1"/>
          <w:sz w:val="22"/>
          <w:szCs w:val="22"/>
        </w:rPr>
        <w:t>Jeanne DE LA PORTE</w:t>
      </w:r>
      <w:r w:rsidRPr="00490F56">
        <w:rPr>
          <w:rFonts w:ascii="Arial" w:hAnsi="Arial" w:cs="Arial"/>
          <w:sz w:val="22"/>
          <w:szCs w:val="22"/>
        </w:rPr>
        <w:t xml:space="preserve"> Responsable de la </w:t>
      </w:r>
      <w:r w:rsidR="00272F9A">
        <w:rPr>
          <w:rFonts w:ascii="Arial" w:hAnsi="Arial" w:cs="Arial"/>
          <w:sz w:val="22"/>
          <w:szCs w:val="22"/>
        </w:rPr>
        <w:t>M</w:t>
      </w:r>
      <w:r w:rsidRPr="00490F56">
        <w:rPr>
          <w:rFonts w:ascii="Arial" w:hAnsi="Arial" w:cs="Arial"/>
          <w:sz w:val="22"/>
          <w:szCs w:val="22"/>
        </w:rPr>
        <w:t xml:space="preserve">ission </w:t>
      </w:r>
      <w:r w:rsidR="00272F9A">
        <w:rPr>
          <w:rFonts w:ascii="Arial" w:hAnsi="Arial" w:cs="Arial"/>
          <w:sz w:val="22"/>
          <w:szCs w:val="22"/>
        </w:rPr>
        <w:t>P</w:t>
      </w:r>
      <w:r w:rsidRPr="00490F56">
        <w:rPr>
          <w:rFonts w:ascii="Arial" w:hAnsi="Arial" w:cs="Arial"/>
          <w:sz w:val="22"/>
          <w:szCs w:val="22"/>
        </w:rPr>
        <w:t>olitique de la ville</w:t>
      </w:r>
      <w:r w:rsidRPr="00CF4C7A">
        <w:t xml:space="preserve"> </w:t>
      </w:r>
    </w:p>
    <w:p w14:paraId="1DE5BEAE" w14:textId="62D4988D" w:rsidR="00CF4C7A" w:rsidRDefault="00490F56" w:rsidP="00CF4C7A">
      <w:pPr>
        <w:pStyle w:val="PrformatHTML"/>
        <w:rPr>
          <w:rFonts w:ascii="Arial" w:hAnsi="Arial" w:cs="Arial"/>
          <w:sz w:val="22"/>
          <w:szCs w:val="22"/>
        </w:rPr>
      </w:pPr>
      <w:r>
        <w:tab/>
        <w:t xml:space="preserve">    </w:t>
      </w:r>
      <w:hyperlink r:id="rId18" w:history="1">
        <w:r w:rsidRPr="000A6A67">
          <w:rPr>
            <w:rStyle w:val="Lienhypertexte"/>
            <w:rFonts w:ascii="Arial" w:hAnsi="Arial" w:cs="Arial"/>
            <w:sz w:val="22"/>
            <w:szCs w:val="22"/>
          </w:rPr>
          <w:t>jeanne.de-la-porte@calvados.gouv.fr</w:t>
        </w:r>
      </w:hyperlink>
    </w:p>
    <w:p w14:paraId="10ED33D0" w14:textId="76E97D30" w:rsidR="00490F56" w:rsidRDefault="00490F56" w:rsidP="00CF4C7A">
      <w:pPr>
        <w:pStyle w:val="PrformatHTML"/>
        <w:rPr>
          <w:rFonts w:ascii="Arial" w:hAnsi="Arial" w:cs="Arial"/>
          <w:sz w:val="22"/>
          <w:szCs w:val="22"/>
        </w:rPr>
      </w:pPr>
    </w:p>
    <w:p w14:paraId="0BA874BE" w14:textId="58934230" w:rsidR="00490F56" w:rsidRDefault="00490F56" w:rsidP="00490F56">
      <w:pPr>
        <w:pStyle w:val="PrformatHTML"/>
        <w:ind w:left="1440"/>
        <w:rPr>
          <w:rFonts w:ascii="Arial" w:hAnsi="Arial" w:cs="Arial"/>
          <w:sz w:val="22"/>
          <w:szCs w:val="22"/>
        </w:rPr>
      </w:pPr>
    </w:p>
    <w:p w14:paraId="245F08E0" w14:textId="58EA650C" w:rsidR="00490F56" w:rsidRPr="00490F56" w:rsidRDefault="00490F56" w:rsidP="00490F56">
      <w:pPr>
        <w:pStyle w:val="PrformatHTML"/>
        <w:numPr>
          <w:ilvl w:val="0"/>
          <w:numId w:val="4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90F56">
        <w:rPr>
          <w:rFonts w:ascii="Arial" w:hAnsi="Arial" w:cs="Arial"/>
          <w:b/>
          <w:bCs/>
          <w:sz w:val="22"/>
          <w:szCs w:val="22"/>
        </w:rPr>
        <w:t>Préfecture</w:t>
      </w:r>
    </w:p>
    <w:p w14:paraId="62936A31" w14:textId="5073C6D0" w:rsidR="005D7E8E" w:rsidRDefault="005D7E8E" w:rsidP="00490F56">
      <w:pPr>
        <w:suppressAutoHyphens/>
        <w:contextualSpacing/>
        <w:rPr>
          <w:rFonts w:ascii="Arial" w:hAnsi="Arial" w:cs="Arial"/>
          <w:color w:val="000000" w:themeColor="text1"/>
        </w:rPr>
      </w:pPr>
    </w:p>
    <w:p w14:paraId="17020EF3" w14:textId="4B0B81B7" w:rsidR="00272F9A" w:rsidRDefault="00490F56" w:rsidP="003B48BC">
      <w:pPr>
        <w:pStyle w:val="Paragraphedeliste"/>
        <w:numPr>
          <w:ilvl w:val="0"/>
          <w:numId w:val="43"/>
        </w:numPr>
        <w:suppressAutoHyphens/>
        <w:contextualSpacing/>
        <w:rPr>
          <w:rFonts w:ascii="Arial" w:hAnsi="Arial" w:cs="Arial"/>
          <w:color w:val="000000" w:themeColor="text1"/>
        </w:rPr>
      </w:pPr>
      <w:r w:rsidRPr="00272F9A">
        <w:rPr>
          <w:rFonts w:ascii="Arial" w:hAnsi="Arial" w:cs="Arial"/>
          <w:color w:val="000000" w:themeColor="text1"/>
        </w:rPr>
        <w:t xml:space="preserve">Florence MARIE Déléguée du </w:t>
      </w:r>
      <w:proofErr w:type="gramStart"/>
      <w:r w:rsidRPr="00272F9A">
        <w:rPr>
          <w:rFonts w:ascii="Arial" w:hAnsi="Arial" w:cs="Arial"/>
          <w:color w:val="000000" w:themeColor="text1"/>
        </w:rPr>
        <w:t>Préfet</w:t>
      </w:r>
      <w:proofErr w:type="gramEnd"/>
    </w:p>
    <w:p w14:paraId="34F10F41" w14:textId="77777777" w:rsidR="00272F9A" w:rsidRPr="00272F9A" w:rsidRDefault="00272F9A" w:rsidP="00272F9A">
      <w:pPr>
        <w:pStyle w:val="Paragraphedeliste"/>
        <w:suppressAutoHyphens/>
        <w:ind w:left="1440"/>
        <w:contextualSpacing/>
        <w:rPr>
          <w:rFonts w:ascii="Arial" w:hAnsi="Arial" w:cs="Arial"/>
          <w:color w:val="000000" w:themeColor="text1"/>
        </w:rPr>
      </w:pPr>
    </w:p>
    <w:p w14:paraId="0DA0FAF4" w14:textId="137C348F" w:rsidR="00490F56" w:rsidRPr="00490F56" w:rsidRDefault="00272F9A" w:rsidP="00490F56">
      <w:pPr>
        <w:pStyle w:val="Paragraphedeliste"/>
        <w:numPr>
          <w:ilvl w:val="0"/>
          <w:numId w:val="43"/>
        </w:numPr>
        <w:suppressAutoHyphens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Loïc LECANU Délégué du </w:t>
      </w:r>
      <w:proofErr w:type="gramStart"/>
      <w:r>
        <w:rPr>
          <w:rFonts w:ascii="Arial" w:hAnsi="Arial" w:cs="Arial"/>
          <w:color w:val="000000" w:themeColor="text1"/>
        </w:rPr>
        <w:t>Préfet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</w:p>
    <w:p w14:paraId="1202EB25" w14:textId="77777777" w:rsidR="00CF4C7A" w:rsidRPr="005D7E8E" w:rsidRDefault="00CF4C7A" w:rsidP="00CF4C7A">
      <w:pPr>
        <w:suppressAutoHyphens/>
        <w:ind w:left="360"/>
        <w:contextualSpacing/>
        <w:rPr>
          <w:rFonts w:ascii="Arial" w:hAnsi="Arial" w:cs="Arial"/>
        </w:rPr>
      </w:pPr>
    </w:p>
    <w:p w14:paraId="6B6E104A" w14:textId="77777777" w:rsidR="00935FA6" w:rsidRDefault="00935FA6" w:rsidP="005D7E8E">
      <w:pPr>
        <w:pStyle w:val="Titre9"/>
      </w:pPr>
    </w:p>
    <w:p w14:paraId="190FE9B3" w14:textId="77777777" w:rsidR="00490F56" w:rsidRDefault="00490F56" w:rsidP="00877289">
      <w:pPr>
        <w:pStyle w:val="Titre9"/>
        <w:jc w:val="both"/>
        <w:rPr>
          <w:rFonts w:ascii="Arial" w:hAnsi="Arial" w:cs="Arial"/>
          <w:sz w:val="28"/>
          <w:szCs w:val="28"/>
        </w:rPr>
      </w:pPr>
    </w:p>
    <w:p w14:paraId="5317B8BE" w14:textId="2F5CE026" w:rsidR="00935FA6" w:rsidRDefault="00935FA6" w:rsidP="00877289">
      <w:pPr>
        <w:pStyle w:val="Titre9"/>
        <w:jc w:val="both"/>
        <w:rPr>
          <w:rFonts w:ascii="Arial" w:hAnsi="Arial" w:cs="Arial"/>
          <w:sz w:val="28"/>
          <w:szCs w:val="28"/>
        </w:rPr>
      </w:pPr>
      <w:r w:rsidRPr="005D7E8E">
        <w:rPr>
          <w:rFonts w:ascii="Arial" w:hAnsi="Arial" w:cs="Arial"/>
          <w:sz w:val="28"/>
          <w:szCs w:val="28"/>
        </w:rPr>
        <w:t>INTRODUCTION</w:t>
      </w:r>
    </w:p>
    <w:p w14:paraId="5E68474B" w14:textId="6183EC6C" w:rsidR="009416EF" w:rsidRDefault="009416EF" w:rsidP="009416EF"/>
    <w:p w14:paraId="52AA630F" w14:textId="49C0CBAB" w:rsidR="009416EF" w:rsidRPr="00336F43" w:rsidRDefault="009416EF" w:rsidP="009416EF">
      <w:pPr>
        <w:pStyle w:val="Paragraphedeliste"/>
        <w:spacing w:line="240" w:lineRule="auto"/>
        <w:ind w:left="754"/>
        <w:rPr>
          <w:rFonts w:ascii="Arial" w:hAnsi="Arial" w:cs="Arial"/>
        </w:rPr>
      </w:pPr>
      <w:r>
        <w:rPr>
          <w:rFonts w:ascii="Arial" w:hAnsi="Arial" w:cs="Arial"/>
        </w:rPr>
        <w:t>Créé en 1996, l</w:t>
      </w:r>
      <w:r w:rsidRPr="002B2A9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="00D666EA">
        <w:rPr>
          <w:rFonts w:ascii="Arial" w:hAnsi="Arial" w:cs="Arial"/>
        </w:rPr>
        <w:t>ontrat Local d’Accompagnement à la S</w:t>
      </w:r>
      <w:r w:rsidRPr="002B2A91">
        <w:rPr>
          <w:rFonts w:ascii="Arial" w:hAnsi="Arial" w:cs="Arial"/>
        </w:rPr>
        <w:t>colarité (C</w:t>
      </w:r>
      <w:r w:rsidR="00D666EA">
        <w:rPr>
          <w:rFonts w:ascii="Arial" w:hAnsi="Arial" w:cs="Arial"/>
        </w:rPr>
        <w:t>LAS</w:t>
      </w:r>
      <w:r w:rsidRPr="002B2A9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dont les principes ont été fixés par la Charte nationale de l’accompagnement à la scolarité de 2001</w:t>
      </w:r>
      <w:r w:rsidRPr="00336F43">
        <w:rPr>
          <w:rFonts w:ascii="Arial" w:hAnsi="Arial" w:cs="Arial"/>
        </w:rPr>
        <w:t xml:space="preserve">, est partenaire de l’école et des structures concourant à la coéducation des enfants en lien avec les parents. </w:t>
      </w:r>
    </w:p>
    <w:p w14:paraId="6DA71202" w14:textId="77777777" w:rsidR="009416EF" w:rsidRDefault="009416EF" w:rsidP="009416EF">
      <w:pPr>
        <w:pStyle w:val="Corpsdetexte"/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</w:t>
      </w:r>
      <w:r w:rsidRPr="00336F43">
        <w:rPr>
          <w:rFonts w:ascii="Arial" w:hAnsi="Arial" w:cs="Arial"/>
          <w:sz w:val="22"/>
          <w:szCs w:val="22"/>
        </w:rPr>
        <w:t xml:space="preserve">’est un dispositif partenarial, hors temps scolaire, qui s’adresse aux enfants du CP à la </w:t>
      </w:r>
      <w:r>
        <w:rPr>
          <w:rFonts w:ascii="Arial" w:hAnsi="Arial" w:cs="Arial"/>
          <w:sz w:val="22"/>
          <w:szCs w:val="22"/>
        </w:rPr>
        <w:t>T</w:t>
      </w:r>
      <w:r w:rsidRPr="00336F43">
        <w:rPr>
          <w:rFonts w:ascii="Arial" w:hAnsi="Arial" w:cs="Arial"/>
          <w:sz w:val="22"/>
          <w:szCs w:val="22"/>
        </w:rPr>
        <w:t>erminale</w:t>
      </w:r>
      <w:r w:rsidRPr="002B2A91">
        <w:rPr>
          <w:rFonts w:ascii="Arial" w:hAnsi="Arial" w:cs="Arial"/>
        </w:rPr>
        <w:t>.</w:t>
      </w:r>
    </w:p>
    <w:p w14:paraId="3D6AD595" w14:textId="77777777" w:rsidR="009416EF" w:rsidRDefault="009416EF" w:rsidP="009416EF">
      <w:pPr>
        <w:pStyle w:val="Corpsdetexte"/>
        <w:spacing w:before="0" w:after="0"/>
        <w:ind w:left="720"/>
        <w:rPr>
          <w:rFonts w:ascii="Arial" w:hAnsi="Arial" w:cs="Arial"/>
        </w:rPr>
      </w:pPr>
    </w:p>
    <w:p w14:paraId="46907C89" w14:textId="4CD27377" w:rsidR="009416EF" w:rsidRDefault="009416EF" w:rsidP="009416EF">
      <w:pPr>
        <w:suppressAutoHyphens/>
        <w:spacing w:after="0" w:line="240" w:lineRule="auto"/>
        <w:ind w:left="754"/>
        <w:contextualSpacing/>
        <w:rPr>
          <w:rFonts w:ascii="Arial" w:eastAsia="Times New Roman" w:hAnsi="Arial" w:cs="Arial"/>
          <w:lang w:eastAsia="fr-FR" w:bidi="hi-IN"/>
        </w:rPr>
      </w:pPr>
      <w:r>
        <w:rPr>
          <w:rFonts w:ascii="Arial" w:hAnsi="Arial" w:cs="Arial"/>
          <w:b/>
        </w:rPr>
        <w:t>Le référentiel national de financement du CLAS</w:t>
      </w:r>
      <w:r w:rsidR="00185361">
        <w:rPr>
          <w:rFonts w:ascii="Arial" w:hAnsi="Arial" w:cs="Arial"/>
          <w:b/>
        </w:rPr>
        <w:t xml:space="preserve"> </w:t>
      </w:r>
      <w:r w:rsidR="00185361" w:rsidRPr="00185361">
        <w:rPr>
          <w:rFonts w:ascii="Arial" w:hAnsi="Arial" w:cs="Arial"/>
          <w:bCs/>
        </w:rPr>
        <w:t>(consultable sur la plateforme ELAN)</w:t>
      </w:r>
      <w:r w:rsidR="001853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rappelle les objectifs du dispositif et les </w:t>
      </w:r>
      <w:r w:rsidRPr="00945116">
        <w:rPr>
          <w:rFonts w:ascii="Arial" w:hAnsi="Arial" w:cs="Arial"/>
        </w:rPr>
        <w:t xml:space="preserve">actions </w:t>
      </w:r>
      <w:r>
        <w:rPr>
          <w:rFonts w:ascii="Arial" w:hAnsi="Arial" w:cs="Arial"/>
        </w:rPr>
        <w:t>pouvant être mis</w:t>
      </w:r>
      <w:r w:rsidRPr="00945116">
        <w:rPr>
          <w:rFonts w:ascii="Arial" w:hAnsi="Arial" w:cs="Arial"/>
        </w:rPr>
        <w:t xml:space="preserve"> en place </w:t>
      </w:r>
      <w:r>
        <w:rPr>
          <w:rFonts w:ascii="Arial" w:hAnsi="Arial" w:cs="Arial"/>
        </w:rPr>
        <w:t>en direction</w:t>
      </w:r>
      <w:r w:rsidRPr="00945116">
        <w:rPr>
          <w:rFonts w:ascii="Arial" w:hAnsi="Arial" w:cs="Arial"/>
        </w:rPr>
        <w:t xml:space="preserve"> des enfants, de</w:t>
      </w:r>
      <w:r>
        <w:rPr>
          <w:rFonts w:ascii="Arial" w:hAnsi="Arial" w:cs="Arial"/>
        </w:rPr>
        <w:t xml:space="preserve"> leur</w:t>
      </w:r>
      <w:r w:rsidRPr="00945116">
        <w:rPr>
          <w:rFonts w:ascii="Arial" w:hAnsi="Arial" w:cs="Arial"/>
        </w:rPr>
        <w:t>s parents</w:t>
      </w:r>
      <w:r>
        <w:rPr>
          <w:rFonts w:ascii="Arial" w:hAnsi="Arial" w:cs="Arial"/>
        </w:rPr>
        <w:t>, ainsi que les liens avec l’école, dans le respect des principes de la charte de l’accompagnement à la scolarité de 2001. Il</w:t>
      </w:r>
      <w:r w:rsidRPr="00945116">
        <w:rPr>
          <w:rFonts w:ascii="Arial" w:eastAsia="Times New Roman" w:hAnsi="Arial" w:cs="Arial"/>
          <w:lang w:eastAsia="fr-FR" w:bidi="hi-IN"/>
        </w:rPr>
        <w:t xml:space="preserve"> </w:t>
      </w:r>
      <w:r>
        <w:rPr>
          <w:rFonts w:ascii="Arial" w:eastAsia="Times New Roman" w:hAnsi="Arial" w:cs="Arial"/>
          <w:lang w:eastAsia="fr-FR" w:bidi="hi-IN"/>
        </w:rPr>
        <w:t xml:space="preserve">présente notamment </w:t>
      </w:r>
      <w:r w:rsidRPr="00945116">
        <w:rPr>
          <w:rFonts w:ascii="Arial" w:eastAsia="Times New Roman" w:hAnsi="Arial" w:cs="Arial"/>
          <w:lang w:eastAsia="fr-FR" w:bidi="hi-IN"/>
        </w:rPr>
        <w:t>:</w:t>
      </w:r>
    </w:p>
    <w:p w14:paraId="114B4141" w14:textId="77777777" w:rsidR="009416EF" w:rsidRPr="00945116" w:rsidRDefault="009416EF" w:rsidP="009416EF">
      <w:pPr>
        <w:suppressAutoHyphens/>
        <w:spacing w:after="0" w:line="240" w:lineRule="auto"/>
        <w:ind w:left="754"/>
        <w:contextualSpacing/>
        <w:rPr>
          <w:rFonts w:ascii="Arial" w:eastAsia="Times New Roman" w:hAnsi="Arial" w:cs="Arial"/>
          <w:lang w:eastAsia="fr-FR" w:bidi="hi-IN"/>
        </w:rPr>
      </w:pPr>
    </w:p>
    <w:p w14:paraId="0F130A1F" w14:textId="53F9F4E9" w:rsidR="009416EF" w:rsidRPr="00945116" w:rsidRDefault="00D666EA" w:rsidP="009416EF">
      <w:pPr>
        <w:numPr>
          <w:ilvl w:val="0"/>
          <w:numId w:val="25"/>
        </w:numPr>
        <w:tabs>
          <w:tab w:val="left" w:pos="1321"/>
        </w:tabs>
        <w:spacing w:after="0" w:line="240" w:lineRule="auto"/>
        <w:ind w:left="1605" w:hanging="284"/>
        <w:jc w:val="both"/>
        <w:rPr>
          <w:rFonts w:ascii="Arial" w:eastAsia="Times New Roman" w:hAnsi="Arial" w:cs="Arial"/>
          <w:lang w:eastAsia="fr-FR" w:bidi="hi-IN"/>
        </w:rPr>
      </w:pPr>
      <w:r w:rsidRPr="00945116">
        <w:rPr>
          <w:rFonts w:ascii="Arial" w:eastAsia="Times New Roman" w:hAnsi="Arial" w:cs="Arial"/>
          <w:lang w:eastAsia="fr-FR" w:bidi="hi-IN"/>
        </w:rPr>
        <w:t>Les</w:t>
      </w:r>
      <w:r>
        <w:rPr>
          <w:rFonts w:ascii="Arial" w:eastAsia="Times New Roman" w:hAnsi="Arial" w:cs="Arial"/>
          <w:lang w:eastAsia="fr-FR" w:bidi="hi-IN"/>
        </w:rPr>
        <w:t xml:space="preserve"> objectifs du CLAS</w:t>
      </w:r>
      <w:r w:rsidR="009416EF" w:rsidRPr="00945116">
        <w:rPr>
          <w:rFonts w:ascii="Arial" w:eastAsia="Times New Roman" w:hAnsi="Arial" w:cs="Arial"/>
          <w:lang w:eastAsia="fr-FR" w:bidi="hi-IN"/>
        </w:rPr>
        <w:t xml:space="preserve"> en direction des enfants et des parents ;</w:t>
      </w:r>
    </w:p>
    <w:p w14:paraId="687800E1" w14:textId="7733FC0F" w:rsidR="009416EF" w:rsidRPr="00945116" w:rsidRDefault="00D666EA" w:rsidP="009416EF">
      <w:pPr>
        <w:numPr>
          <w:ilvl w:val="0"/>
          <w:numId w:val="25"/>
        </w:numPr>
        <w:tabs>
          <w:tab w:val="left" w:pos="1321"/>
        </w:tabs>
        <w:spacing w:after="0" w:line="240" w:lineRule="auto"/>
        <w:ind w:left="1605" w:hanging="284"/>
        <w:jc w:val="both"/>
        <w:rPr>
          <w:rFonts w:ascii="Arial" w:eastAsia="Times New Roman" w:hAnsi="Arial" w:cs="Arial"/>
          <w:lang w:eastAsia="fr-FR" w:bidi="hi-IN"/>
        </w:rPr>
      </w:pPr>
      <w:r w:rsidRPr="00945116">
        <w:rPr>
          <w:rFonts w:ascii="Arial" w:eastAsia="Times New Roman" w:hAnsi="Arial" w:cs="Arial"/>
          <w:lang w:eastAsia="fr-FR" w:bidi="hi-IN"/>
        </w:rPr>
        <w:t>Le</w:t>
      </w:r>
      <w:r w:rsidR="009416EF" w:rsidRPr="00945116">
        <w:rPr>
          <w:rFonts w:ascii="Arial" w:eastAsia="Times New Roman" w:hAnsi="Arial" w:cs="Arial"/>
          <w:lang w:eastAsia="fr-FR" w:bidi="hi-IN"/>
        </w:rPr>
        <w:t xml:space="preserve"> cadre organisationnel</w:t>
      </w:r>
      <w:r w:rsidR="009416EF">
        <w:rPr>
          <w:rFonts w:ascii="Arial" w:eastAsia="Times New Roman" w:hAnsi="Arial" w:cs="Arial"/>
          <w:lang w:eastAsia="fr-FR" w:bidi="hi-IN"/>
        </w:rPr>
        <w:t xml:space="preserve"> du dispositif</w:t>
      </w:r>
      <w:r w:rsidR="009416EF" w:rsidRPr="00945116">
        <w:rPr>
          <w:rFonts w:ascii="Arial" w:eastAsia="Times New Roman" w:hAnsi="Arial" w:cs="Arial"/>
          <w:lang w:eastAsia="fr-FR" w:bidi="hi-IN"/>
        </w:rPr>
        <w:t xml:space="preserve"> (composition des groupes d’enfants, l’encadrement requis pour ces groupes, la fréquence etc.) ;</w:t>
      </w:r>
    </w:p>
    <w:p w14:paraId="5EC6ABBA" w14:textId="021787C2" w:rsidR="009416EF" w:rsidRPr="00945116" w:rsidRDefault="00D666EA" w:rsidP="009416EF">
      <w:pPr>
        <w:numPr>
          <w:ilvl w:val="0"/>
          <w:numId w:val="25"/>
        </w:numPr>
        <w:tabs>
          <w:tab w:val="left" w:pos="1321"/>
        </w:tabs>
        <w:spacing w:after="0" w:line="240" w:lineRule="auto"/>
        <w:ind w:left="1605" w:hanging="284"/>
        <w:jc w:val="both"/>
        <w:rPr>
          <w:rFonts w:ascii="Arial" w:eastAsia="Times New Roman" w:hAnsi="Arial" w:cs="Arial"/>
          <w:lang w:eastAsia="fr-FR" w:bidi="hi-IN"/>
        </w:rPr>
      </w:pPr>
      <w:r>
        <w:rPr>
          <w:rFonts w:ascii="Arial" w:eastAsia="Times New Roman" w:hAnsi="Arial" w:cs="Arial"/>
          <w:lang w:eastAsia="fr-FR" w:bidi="hi-IN"/>
        </w:rPr>
        <w:t>Le</w:t>
      </w:r>
      <w:r w:rsidR="009416EF" w:rsidRPr="00945116">
        <w:rPr>
          <w:rFonts w:ascii="Arial" w:eastAsia="Times New Roman" w:hAnsi="Arial" w:cs="Arial"/>
          <w:lang w:eastAsia="fr-FR" w:bidi="hi-IN"/>
        </w:rPr>
        <w:t xml:space="preserve"> socle minimum d’actions à réaliser en direction des parents pour être</w:t>
      </w:r>
      <w:r>
        <w:rPr>
          <w:rFonts w:ascii="Arial" w:eastAsia="Times New Roman" w:hAnsi="Arial" w:cs="Arial"/>
          <w:lang w:eastAsia="fr-FR" w:bidi="hi-IN"/>
        </w:rPr>
        <w:t xml:space="preserve"> éligible au financement du CLAS</w:t>
      </w:r>
      <w:r w:rsidR="009416EF" w:rsidRPr="00945116">
        <w:rPr>
          <w:rFonts w:ascii="Arial" w:eastAsia="Times New Roman" w:hAnsi="Arial" w:cs="Arial"/>
          <w:lang w:eastAsia="fr-FR" w:bidi="hi-IN"/>
        </w:rPr>
        <w:t> ;</w:t>
      </w:r>
    </w:p>
    <w:p w14:paraId="06B6DF4E" w14:textId="1AC47BFF" w:rsidR="009416EF" w:rsidRDefault="00D666EA" w:rsidP="009416EF">
      <w:pPr>
        <w:numPr>
          <w:ilvl w:val="0"/>
          <w:numId w:val="25"/>
        </w:numPr>
        <w:tabs>
          <w:tab w:val="left" w:pos="1321"/>
        </w:tabs>
        <w:spacing w:after="0" w:line="240" w:lineRule="auto"/>
        <w:ind w:left="1605" w:hanging="284"/>
        <w:jc w:val="both"/>
        <w:rPr>
          <w:rFonts w:ascii="Arial" w:eastAsia="Times New Roman" w:hAnsi="Arial" w:cs="Arial"/>
          <w:lang w:eastAsia="fr-FR" w:bidi="hi-IN"/>
        </w:rPr>
      </w:pPr>
      <w:r w:rsidRPr="00945116">
        <w:rPr>
          <w:rFonts w:ascii="Arial" w:eastAsia="Times New Roman" w:hAnsi="Arial" w:cs="Arial"/>
          <w:lang w:eastAsia="fr-FR" w:bidi="hi-IN"/>
        </w:rPr>
        <w:t>Les</w:t>
      </w:r>
      <w:r w:rsidR="009416EF" w:rsidRPr="00945116">
        <w:rPr>
          <w:rFonts w:ascii="Arial" w:eastAsia="Times New Roman" w:hAnsi="Arial" w:cs="Arial"/>
          <w:lang w:eastAsia="fr-FR" w:bidi="hi-IN"/>
        </w:rPr>
        <w:t xml:space="preserve"> conditi</w:t>
      </w:r>
      <w:r>
        <w:rPr>
          <w:rFonts w:ascii="Arial" w:eastAsia="Times New Roman" w:hAnsi="Arial" w:cs="Arial"/>
          <w:lang w:eastAsia="fr-FR" w:bidi="hi-IN"/>
        </w:rPr>
        <w:t>ons d’élaboration du projet CLAS</w:t>
      </w:r>
      <w:r w:rsidR="009416EF" w:rsidRPr="00945116">
        <w:rPr>
          <w:rFonts w:ascii="Arial" w:eastAsia="Times New Roman" w:hAnsi="Arial" w:cs="Arial"/>
          <w:lang w:eastAsia="fr-FR" w:bidi="hi-IN"/>
        </w:rPr>
        <w:t xml:space="preserve"> dans un environnement de proximité et en cohérence avec les autres actions éducatives sur un territoire.</w:t>
      </w:r>
    </w:p>
    <w:p w14:paraId="30A179EB" w14:textId="77777777" w:rsidR="009416EF" w:rsidRPr="00945116" w:rsidRDefault="009416EF" w:rsidP="009416EF">
      <w:pPr>
        <w:tabs>
          <w:tab w:val="left" w:pos="1321"/>
        </w:tabs>
        <w:spacing w:after="0" w:line="240" w:lineRule="auto"/>
        <w:ind w:left="1605"/>
        <w:jc w:val="both"/>
        <w:rPr>
          <w:rFonts w:ascii="Arial" w:eastAsia="Times New Roman" w:hAnsi="Arial" w:cs="Arial"/>
          <w:lang w:eastAsia="fr-FR" w:bidi="hi-IN"/>
        </w:rPr>
      </w:pPr>
      <w:r w:rsidRPr="00945116">
        <w:rPr>
          <w:rFonts w:ascii="Arial" w:eastAsia="Times New Roman" w:hAnsi="Arial" w:cs="Arial"/>
          <w:lang w:eastAsia="fr-FR" w:bidi="hi-IN"/>
        </w:rPr>
        <w:t xml:space="preserve">  </w:t>
      </w:r>
    </w:p>
    <w:p w14:paraId="1D11E5D2" w14:textId="77777777" w:rsidR="009416EF" w:rsidRPr="009416EF" w:rsidRDefault="009416EF" w:rsidP="009416EF"/>
    <w:p w14:paraId="0148992E" w14:textId="77777777" w:rsidR="009416EF" w:rsidRDefault="009416EF" w:rsidP="009416EF">
      <w:pPr>
        <w:pStyle w:val="Corpsdetexte"/>
        <w:spacing w:before="0" w:after="0"/>
        <w:ind w:left="720"/>
        <w:rPr>
          <w:rFonts w:ascii="Arial" w:hAnsi="Arial" w:cs="Arial"/>
        </w:rPr>
      </w:pPr>
    </w:p>
    <w:p w14:paraId="5929326E" w14:textId="77777777" w:rsidR="009416EF" w:rsidRPr="009903B1" w:rsidRDefault="009416EF" w:rsidP="009416EF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1172" w:right="74" w:hanging="425"/>
        <w:rPr>
          <w:rFonts w:ascii="Arial" w:hAnsi="Arial" w:cs="Arial"/>
          <w:b/>
          <w:bCs/>
          <w:color w:val="0070C0"/>
          <w:sz w:val="28"/>
          <w:szCs w:val="28"/>
        </w:rPr>
      </w:pPr>
      <w:r w:rsidRPr="009903B1">
        <w:rPr>
          <w:rFonts w:ascii="Arial" w:hAnsi="Arial" w:cs="Arial"/>
          <w:b/>
          <w:bCs/>
          <w:color w:val="0070C0"/>
          <w:sz w:val="28"/>
          <w:szCs w:val="28"/>
        </w:rPr>
        <w:t xml:space="preserve">L’organisation départementale </w:t>
      </w:r>
    </w:p>
    <w:p w14:paraId="62D14643" w14:textId="77777777" w:rsidR="009416EF" w:rsidRDefault="009416EF" w:rsidP="009416EF">
      <w:pPr>
        <w:autoSpaceDE w:val="0"/>
        <w:autoSpaceDN w:val="0"/>
        <w:adjustRightInd w:val="0"/>
        <w:spacing w:after="0" w:line="240" w:lineRule="auto"/>
        <w:ind w:left="747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C80930F" w14:textId="601D0C70" w:rsidR="009416EF" w:rsidRPr="00D14D17" w:rsidRDefault="009416EF" w:rsidP="009416EF">
      <w:pPr>
        <w:autoSpaceDE w:val="0"/>
        <w:autoSpaceDN w:val="0"/>
        <w:adjustRightInd w:val="0"/>
        <w:spacing w:after="0" w:line="240" w:lineRule="auto"/>
        <w:ind w:left="747"/>
        <w:jc w:val="both"/>
        <w:rPr>
          <w:rFonts w:ascii="Arial" w:eastAsia="Times New Roman" w:hAnsi="Arial" w:cs="Arial"/>
          <w:b/>
          <w:color w:val="000000"/>
          <w:lang w:eastAsia="fr-FR"/>
        </w:rPr>
      </w:pPr>
      <w:r w:rsidRPr="00CD5426">
        <w:rPr>
          <w:rFonts w:ascii="Arial" w:eastAsia="Times New Roman" w:hAnsi="Arial" w:cs="Arial"/>
          <w:color w:val="000000"/>
          <w:lang w:eastAsia="fr-FR"/>
        </w:rPr>
        <w:t xml:space="preserve">Le dispositif d’accompagnement à la scolarité est piloté dans </w:t>
      </w:r>
      <w:r w:rsidRPr="00F91440">
        <w:rPr>
          <w:rFonts w:ascii="Arial" w:eastAsia="Times New Roman" w:hAnsi="Arial" w:cs="Arial"/>
          <w:lang w:eastAsia="fr-FR"/>
        </w:rPr>
        <w:t xml:space="preserve">le cadre </w:t>
      </w:r>
      <w:r w:rsidRPr="00D14D17">
        <w:rPr>
          <w:rFonts w:ascii="Arial" w:eastAsia="Times New Roman" w:hAnsi="Arial" w:cs="Arial"/>
          <w:lang w:eastAsia="fr-FR"/>
        </w:rPr>
        <w:t>du</w:t>
      </w:r>
      <w:r w:rsidRPr="00D14D17">
        <w:rPr>
          <w:rFonts w:ascii="Arial" w:eastAsia="Times New Roman" w:hAnsi="Arial" w:cs="Arial"/>
          <w:b/>
          <w:color w:val="00B050"/>
          <w:lang w:eastAsia="fr-FR"/>
        </w:rPr>
        <w:t xml:space="preserve"> </w:t>
      </w:r>
      <w:r w:rsidRPr="00D14D17">
        <w:rPr>
          <w:rFonts w:ascii="Arial" w:eastAsia="Times New Roman" w:hAnsi="Arial" w:cs="Arial"/>
          <w:b/>
          <w:lang w:eastAsia="fr-FR"/>
        </w:rPr>
        <w:t>Comité d</w:t>
      </w:r>
      <w:r w:rsidR="00D666EA">
        <w:rPr>
          <w:rFonts w:ascii="Arial" w:eastAsia="Times New Roman" w:hAnsi="Arial" w:cs="Arial"/>
          <w:b/>
          <w:lang w:eastAsia="fr-FR"/>
        </w:rPr>
        <w:t>e pilotage départemental du CLAS</w:t>
      </w:r>
      <w:r w:rsidRPr="00D14D17">
        <w:rPr>
          <w:rFonts w:ascii="Arial" w:eastAsia="Times New Roman" w:hAnsi="Arial" w:cs="Arial"/>
          <w:b/>
          <w:color w:val="00B050"/>
          <w:lang w:eastAsia="fr-FR"/>
        </w:rPr>
        <w:t xml:space="preserve"> </w:t>
      </w:r>
      <w:r w:rsidRPr="00D14D17">
        <w:rPr>
          <w:rFonts w:ascii="Arial" w:eastAsia="Times New Roman" w:hAnsi="Arial" w:cs="Arial"/>
          <w:b/>
          <w:lang w:eastAsia="fr-FR"/>
        </w:rPr>
        <w:t>inscrit dans le Schéma Départemental des Services aux Familles du Calvados</w:t>
      </w:r>
      <w:r w:rsidRPr="00D14D17">
        <w:rPr>
          <w:rFonts w:ascii="Arial" w:eastAsia="Times New Roman" w:hAnsi="Arial" w:cs="Arial"/>
          <w:b/>
          <w:color w:val="00B050"/>
          <w:lang w:eastAsia="fr-FR"/>
        </w:rPr>
        <w:t>.</w:t>
      </w:r>
      <w:r w:rsidRPr="00D14D17">
        <w:rPr>
          <w:rFonts w:ascii="Arial" w:eastAsia="Times New Roman" w:hAnsi="Arial" w:cs="Arial"/>
          <w:b/>
          <w:color w:val="000000"/>
          <w:lang w:eastAsia="fr-FR"/>
        </w:rPr>
        <w:t xml:space="preserve"> </w:t>
      </w:r>
    </w:p>
    <w:p w14:paraId="0B967760" w14:textId="1A6CDE4F" w:rsidR="009416EF" w:rsidRDefault="00D666EA" w:rsidP="009416EF">
      <w:pPr>
        <w:autoSpaceDE w:val="0"/>
        <w:autoSpaceDN w:val="0"/>
        <w:adjustRightInd w:val="0"/>
        <w:spacing w:after="0" w:line="240" w:lineRule="auto"/>
        <w:ind w:left="747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La Caisse d’a</w:t>
      </w:r>
      <w:r w:rsidR="009416EF">
        <w:rPr>
          <w:rFonts w:ascii="Arial" w:eastAsia="Times New Roman" w:hAnsi="Arial" w:cs="Arial"/>
          <w:color w:val="000000"/>
          <w:lang w:eastAsia="fr-FR"/>
        </w:rPr>
        <w:t xml:space="preserve">llocations familiales </w:t>
      </w:r>
      <w:r>
        <w:rPr>
          <w:rFonts w:ascii="Arial" w:eastAsia="Times New Roman" w:hAnsi="Arial" w:cs="Arial"/>
          <w:color w:val="000000"/>
          <w:lang w:eastAsia="fr-FR"/>
        </w:rPr>
        <w:t xml:space="preserve">et la DSDEN </w:t>
      </w:r>
      <w:r w:rsidR="009416EF">
        <w:rPr>
          <w:rFonts w:ascii="Arial" w:eastAsia="Times New Roman" w:hAnsi="Arial" w:cs="Arial"/>
          <w:color w:val="000000"/>
          <w:lang w:eastAsia="fr-FR"/>
        </w:rPr>
        <w:t>assure</w:t>
      </w:r>
      <w:r>
        <w:rPr>
          <w:rFonts w:ascii="Arial" w:eastAsia="Times New Roman" w:hAnsi="Arial" w:cs="Arial"/>
          <w:color w:val="000000"/>
          <w:lang w:eastAsia="fr-FR"/>
        </w:rPr>
        <w:t>nt</w:t>
      </w:r>
      <w:r w:rsidR="009416EF">
        <w:rPr>
          <w:rFonts w:ascii="Arial" w:eastAsia="Times New Roman" w:hAnsi="Arial" w:cs="Arial"/>
          <w:color w:val="000000"/>
          <w:lang w:eastAsia="fr-FR"/>
        </w:rPr>
        <w:t xml:space="preserve"> l’animation et l</w:t>
      </w:r>
      <w:r>
        <w:rPr>
          <w:rFonts w:ascii="Arial" w:eastAsia="Times New Roman" w:hAnsi="Arial" w:cs="Arial"/>
          <w:color w:val="000000"/>
          <w:lang w:eastAsia="fr-FR"/>
        </w:rPr>
        <w:t>e secrétariat du dispositif CLAS</w:t>
      </w:r>
      <w:r w:rsidR="009416EF">
        <w:rPr>
          <w:rFonts w:ascii="Arial" w:eastAsia="Times New Roman" w:hAnsi="Arial" w:cs="Arial"/>
          <w:color w:val="000000"/>
          <w:lang w:eastAsia="fr-FR"/>
        </w:rPr>
        <w:t xml:space="preserve">. </w:t>
      </w:r>
    </w:p>
    <w:p w14:paraId="266E57F2" w14:textId="77777777" w:rsidR="009416EF" w:rsidRDefault="009416EF" w:rsidP="009416EF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fr-FR"/>
        </w:rPr>
      </w:pPr>
    </w:p>
    <w:p w14:paraId="7230AFFC" w14:textId="1A41A145" w:rsidR="009416EF" w:rsidRPr="00A61CAA" w:rsidRDefault="009416EF" w:rsidP="009416EF">
      <w:pPr>
        <w:tabs>
          <w:tab w:val="left" w:pos="2410"/>
          <w:tab w:val="left" w:pos="5670"/>
        </w:tabs>
        <w:spacing w:line="240" w:lineRule="auto"/>
        <w:ind w:left="747"/>
        <w:jc w:val="both"/>
        <w:rPr>
          <w:rFonts w:ascii="CG Omega" w:hAnsi="CG Omega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Ce </w:t>
      </w:r>
      <w:r w:rsidR="00490F56">
        <w:rPr>
          <w:rFonts w:ascii="Arial" w:eastAsia="Times New Roman" w:hAnsi="Arial" w:cs="Arial"/>
          <w:color w:val="000000"/>
          <w:lang w:eastAsia="fr-FR"/>
        </w:rPr>
        <w:t>C</w:t>
      </w:r>
      <w:r>
        <w:rPr>
          <w:rFonts w:ascii="Arial" w:eastAsia="Times New Roman" w:hAnsi="Arial" w:cs="Arial"/>
          <w:color w:val="000000"/>
          <w:lang w:eastAsia="fr-FR"/>
        </w:rPr>
        <w:t xml:space="preserve">omité départemental est partenarial. Il </w:t>
      </w:r>
      <w:r w:rsidRPr="00D14D17">
        <w:rPr>
          <w:rFonts w:ascii="Arial" w:eastAsia="Times New Roman" w:hAnsi="Arial" w:cs="Arial"/>
          <w:iCs/>
          <w:color w:val="000000"/>
          <w:lang w:eastAsia="fr-FR"/>
        </w:rPr>
        <w:t>associe</w:t>
      </w:r>
      <w:r w:rsidRPr="00541F43">
        <w:rPr>
          <w:rFonts w:ascii="Arial" w:eastAsia="Times New Roman" w:hAnsi="Arial" w:cs="Arial"/>
          <w:i/>
          <w:color w:val="000000"/>
          <w:lang w:eastAsia="fr-FR"/>
        </w:rPr>
        <w:t xml:space="preserve"> </w:t>
      </w:r>
      <w:r w:rsidR="00D666EA">
        <w:rPr>
          <w:rFonts w:ascii="Arial" w:eastAsia="Times New Roman" w:hAnsi="Arial" w:cs="Arial"/>
          <w:lang w:eastAsia="fr-FR"/>
        </w:rPr>
        <w:t>les services de l’État,</w:t>
      </w:r>
      <w:r>
        <w:rPr>
          <w:rFonts w:ascii="Arial" w:eastAsia="Times New Roman" w:hAnsi="Arial" w:cs="Arial"/>
          <w:lang w:eastAsia="fr-FR"/>
        </w:rPr>
        <w:t xml:space="preserve"> Préfecture</w:t>
      </w:r>
      <w:r w:rsidRPr="00A61CAA">
        <w:rPr>
          <w:rFonts w:ascii="Arial" w:eastAsia="Times New Roman" w:hAnsi="Arial" w:cs="Arial"/>
          <w:lang w:eastAsia="fr-FR"/>
        </w:rPr>
        <w:t xml:space="preserve"> et Éducation Nationale</w:t>
      </w:r>
      <w:r w:rsidR="00D666EA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la CAF et la MSA Côtes Normandes.  </w:t>
      </w:r>
    </w:p>
    <w:p w14:paraId="50DC44EA" w14:textId="77777777" w:rsidR="009416EF" w:rsidRDefault="009416EF" w:rsidP="009416EF">
      <w:pPr>
        <w:autoSpaceDE w:val="0"/>
        <w:autoSpaceDN w:val="0"/>
        <w:adjustRightInd w:val="0"/>
        <w:spacing w:after="0" w:line="240" w:lineRule="auto"/>
        <w:ind w:left="747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Il a pour mission de : </w:t>
      </w:r>
    </w:p>
    <w:p w14:paraId="2D4CB447" w14:textId="77777777" w:rsidR="009416EF" w:rsidRDefault="009416EF" w:rsidP="009416EF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color w:val="000000"/>
          <w:lang w:eastAsia="fr-FR"/>
        </w:rPr>
      </w:pPr>
    </w:p>
    <w:p w14:paraId="72ACD784" w14:textId="7C99B34B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 w:rsidRPr="000C3D08">
        <w:rPr>
          <w:rFonts w:ascii="Arial" w:hAnsi="Arial" w:cs="Arial"/>
        </w:rPr>
        <w:t>Procéder</w:t>
      </w:r>
      <w:r w:rsidR="009416EF" w:rsidRPr="000C3D08">
        <w:rPr>
          <w:rFonts w:ascii="Arial" w:hAnsi="Arial" w:cs="Arial"/>
        </w:rPr>
        <w:t xml:space="preserve"> à l’état </w:t>
      </w:r>
      <w:r w:rsidR="009416EF">
        <w:rPr>
          <w:rFonts w:ascii="Arial" w:hAnsi="Arial" w:cs="Arial"/>
        </w:rPr>
        <w:t xml:space="preserve">des lieux </w:t>
      </w:r>
      <w:r w:rsidR="009416EF" w:rsidRPr="000C3D08">
        <w:rPr>
          <w:rFonts w:ascii="Arial" w:hAnsi="Arial" w:cs="Arial"/>
        </w:rPr>
        <w:t>des besoins et de l’offre existante</w:t>
      </w:r>
      <w:r w:rsidR="009416EF">
        <w:rPr>
          <w:rFonts w:ascii="Arial" w:hAnsi="Arial" w:cs="Arial"/>
        </w:rPr>
        <w:t xml:space="preserve"> pour conduire le développement d’une offre adaptée et garantir le renforcement de la qualité des actions dans le département ;</w:t>
      </w:r>
    </w:p>
    <w:p w14:paraId="6BD4C6FB" w14:textId="3DBEBB54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 w:rsidRPr="000C3D08">
        <w:rPr>
          <w:rFonts w:ascii="Arial" w:hAnsi="Arial" w:cs="Arial"/>
        </w:rPr>
        <w:t>Rechercher</w:t>
      </w:r>
      <w:r w:rsidR="009416EF" w:rsidRPr="000C3D08">
        <w:rPr>
          <w:rFonts w:ascii="Arial" w:hAnsi="Arial" w:cs="Arial"/>
        </w:rPr>
        <w:t xml:space="preserve"> la complémentarité entre les différents dispositifs autour de l’école et de coordonner les actions et les financements</w:t>
      </w:r>
      <w:r w:rsidR="009416EF">
        <w:rPr>
          <w:rFonts w:ascii="Arial" w:hAnsi="Arial" w:cs="Arial"/>
        </w:rPr>
        <w:t> ;</w:t>
      </w:r>
    </w:p>
    <w:p w14:paraId="5CE277E7" w14:textId="3C875E9D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>
        <w:rPr>
          <w:rFonts w:ascii="Arial" w:hAnsi="Arial" w:cs="Arial"/>
        </w:rPr>
        <w:t>Définir</w:t>
      </w:r>
      <w:r w:rsidR="009416EF">
        <w:rPr>
          <w:rFonts w:ascii="Arial" w:hAnsi="Arial" w:cs="Arial"/>
        </w:rPr>
        <w:t xml:space="preserve"> les objectifs généraux du dispositif </w:t>
      </w:r>
      <w:proofErr w:type="gramStart"/>
      <w:r w:rsidR="009416EF">
        <w:rPr>
          <w:rFonts w:ascii="Arial" w:hAnsi="Arial" w:cs="Arial"/>
        </w:rPr>
        <w:t>au</w:t>
      </w:r>
      <w:proofErr w:type="gramEnd"/>
      <w:r w:rsidR="009416EF">
        <w:rPr>
          <w:rFonts w:ascii="Arial" w:hAnsi="Arial" w:cs="Arial"/>
        </w:rPr>
        <w:t xml:space="preserve"> plan départemental ; </w:t>
      </w:r>
    </w:p>
    <w:p w14:paraId="771EC855" w14:textId="5CA7C534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>
        <w:rPr>
          <w:rFonts w:ascii="Arial" w:hAnsi="Arial" w:cs="Arial"/>
        </w:rPr>
        <w:t>Impulser</w:t>
      </w:r>
      <w:r w:rsidR="009416EF">
        <w:rPr>
          <w:rFonts w:ascii="Arial" w:hAnsi="Arial" w:cs="Arial"/>
        </w:rPr>
        <w:t xml:space="preserve"> le partenariat local et accompagner les opérateurs et acteurs locaux ;</w:t>
      </w:r>
    </w:p>
    <w:p w14:paraId="72F868E6" w14:textId="02EA9D46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6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Organiser</w:t>
      </w:r>
      <w:r w:rsidR="009416EF">
        <w:rPr>
          <w:rFonts w:ascii="Arial" w:hAnsi="Arial" w:cs="Arial"/>
        </w:rPr>
        <w:t xml:space="preserve"> l’appel à projet ;</w:t>
      </w:r>
    </w:p>
    <w:p w14:paraId="3EDD41DB" w14:textId="30BADC22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>
        <w:rPr>
          <w:rFonts w:ascii="Arial" w:hAnsi="Arial" w:cs="Arial"/>
        </w:rPr>
        <w:t>Examiner</w:t>
      </w:r>
      <w:r w:rsidR="009416EF">
        <w:rPr>
          <w:rFonts w:ascii="Arial" w:hAnsi="Arial" w:cs="Arial"/>
        </w:rPr>
        <w:t xml:space="preserve"> et sélectionner les projets en v</w:t>
      </w:r>
      <w:r>
        <w:rPr>
          <w:rFonts w:ascii="Arial" w:hAnsi="Arial" w:cs="Arial"/>
        </w:rPr>
        <w:t>ue de l’agrément des projets CLAS</w:t>
      </w:r>
      <w:r w:rsidR="009416EF">
        <w:rPr>
          <w:rFonts w:ascii="Arial" w:hAnsi="Arial" w:cs="Arial"/>
        </w:rPr>
        <w:t xml:space="preserve"> ;</w:t>
      </w:r>
    </w:p>
    <w:p w14:paraId="4934439A" w14:textId="6CB773CA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</w:t>
      </w:r>
      <w:r w:rsidR="009416EF">
        <w:rPr>
          <w:rFonts w:ascii="Arial" w:hAnsi="Arial" w:cs="Arial"/>
        </w:rPr>
        <w:t xml:space="preserve"> l’évaluation et le suivi du dispositif ;</w:t>
      </w:r>
    </w:p>
    <w:p w14:paraId="3DC048B1" w14:textId="6A074B1D" w:rsidR="009416EF" w:rsidRDefault="00D666EA" w:rsidP="009416EF">
      <w:pPr>
        <w:pStyle w:val="Paragraphedeliste"/>
        <w:numPr>
          <w:ilvl w:val="0"/>
          <w:numId w:val="18"/>
        </w:numPr>
        <w:spacing w:after="0" w:line="240" w:lineRule="auto"/>
        <w:ind w:left="1172" w:right="-70"/>
        <w:jc w:val="both"/>
        <w:rPr>
          <w:rFonts w:ascii="Arial" w:hAnsi="Arial" w:cs="Arial"/>
        </w:rPr>
      </w:pPr>
      <w:r>
        <w:rPr>
          <w:rFonts w:ascii="Arial" w:hAnsi="Arial" w:cs="Arial"/>
        </w:rPr>
        <w:t>Veiller</w:t>
      </w:r>
      <w:r w:rsidR="009416EF">
        <w:rPr>
          <w:rFonts w:ascii="Arial" w:hAnsi="Arial" w:cs="Arial"/>
        </w:rPr>
        <w:t xml:space="preserve"> à l’utilisation des crédits dans le respect des critères de chaque financeur.</w:t>
      </w:r>
    </w:p>
    <w:tbl>
      <w:tblPr>
        <w:tblW w:w="93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94"/>
      </w:tblGrid>
      <w:tr w:rsidR="00C502A8" w14:paraId="51DEF2B1" w14:textId="77777777" w:rsidTr="00CD46B8">
        <w:trPr>
          <w:trHeight w:val="14886"/>
        </w:trPr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14:paraId="7A214D5D" w14:textId="7752201C" w:rsidR="00D14D17" w:rsidRPr="00D14D17" w:rsidRDefault="00A941CB" w:rsidP="007E2BFC">
            <w:pPr>
              <w:pStyle w:val="Paragraphedeliste"/>
              <w:numPr>
                <w:ilvl w:val="0"/>
                <w:numId w:val="26"/>
              </w:numPr>
              <w:spacing w:line="240" w:lineRule="auto"/>
              <w:ind w:left="747" w:right="-70"/>
              <w:jc w:val="both"/>
              <w:rPr>
                <w:rFonts w:ascii="Arial" w:hAnsi="Arial" w:cs="Arial"/>
              </w:rPr>
            </w:pPr>
            <w:r w:rsidRPr="00D14D1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Les orientations </w:t>
            </w:r>
            <w:r w:rsidR="00D46FE2" w:rsidRPr="00D14D17">
              <w:rPr>
                <w:rFonts w:ascii="Arial" w:hAnsi="Arial" w:cs="Arial"/>
                <w:b/>
                <w:color w:val="000000" w:themeColor="text1"/>
              </w:rPr>
              <w:t>20</w:t>
            </w:r>
            <w:r w:rsidR="00D14D17" w:rsidRPr="00D14D17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F572FD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8E49FB" w:rsidRPr="00D14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46FE2" w:rsidRPr="00D14D17">
              <w:rPr>
                <w:rFonts w:ascii="Arial" w:hAnsi="Arial" w:cs="Arial"/>
                <w:b/>
                <w:color w:val="000000" w:themeColor="text1"/>
              </w:rPr>
              <w:t>–</w:t>
            </w:r>
            <w:r w:rsidR="008E49FB" w:rsidRPr="00D14D17">
              <w:rPr>
                <w:rFonts w:ascii="Arial" w:hAnsi="Arial" w:cs="Arial"/>
                <w:b/>
                <w:color w:val="000000" w:themeColor="text1"/>
              </w:rPr>
              <w:t xml:space="preserve"> 20</w:t>
            </w:r>
            <w:r w:rsidR="00D14D17" w:rsidRPr="00D14D17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F572FD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8E49FB" w:rsidRPr="00D14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23A70" w:rsidRPr="00D14D17">
              <w:rPr>
                <w:rFonts w:ascii="Arial" w:hAnsi="Arial" w:cs="Arial"/>
                <w:b/>
                <w:color w:val="000000" w:themeColor="text1"/>
              </w:rPr>
              <w:t>du</w:t>
            </w:r>
            <w:r w:rsidRPr="00D14D17">
              <w:rPr>
                <w:rFonts w:ascii="Arial" w:hAnsi="Arial" w:cs="Arial"/>
                <w:b/>
                <w:color w:val="000000" w:themeColor="text1"/>
              </w:rPr>
              <w:t xml:space="preserve"> comité </w:t>
            </w:r>
            <w:r w:rsidR="008E49FB" w:rsidRPr="00D14D17">
              <w:rPr>
                <w:rFonts w:ascii="Arial" w:hAnsi="Arial" w:cs="Arial"/>
                <w:b/>
                <w:color w:val="000000" w:themeColor="text1"/>
              </w:rPr>
              <w:t xml:space="preserve">de pilotage </w:t>
            </w:r>
            <w:r w:rsidRPr="00D14D17">
              <w:rPr>
                <w:rFonts w:ascii="Arial" w:hAnsi="Arial" w:cs="Arial"/>
                <w:b/>
                <w:color w:val="000000" w:themeColor="text1"/>
              </w:rPr>
              <w:t xml:space="preserve">départemental </w:t>
            </w:r>
            <w:r w:rsidR="00D666EA">
              <w:rPr>
                <w:rFonts w:ascii="Arial" w:hAnsi="Arial" w:cs="Arial"/>
                <w:b/>
                <w:color w:val="000000" w:themeColor="text1"/>
              </w:rPr>
              <w:t>CLAS</w:t>
            </w:r>
            <w:r w:rsidR="00D14D17" w:rsidRPr="00D14D17">
              <w:rPr>
                <w:rFonts w:ascii="Arial" w:hAnsi="Arial" w:cs="Arial"/>
                <w:b/>
                <w:color w:val="000000" w:themeColor="text1"/>
              </w:rPr>
              <w:t xml:space="preserve"> du Calvados</w:t>
            </w:r>
            <w:r w:rsidR="001F3B82" w:rsidRPr="00D14D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D8BA7B2" w14:textId="380C7D0C" w:rsidR="005B44C2" w:rsidRPr="00D936BC" w:rsidRDefault="007F693F" w:rsidP="0061533B">
            <w:pPr>
              <w:pStyle w:val="Paragraphedeliste"/>
              <w:spacing w:line="240" w:lineRule="auto"/>
              <w:ind w:left="0" w:right="-70"/>
              <w:jc w:val="both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</w:rPr>
              <w:t xml:space="preserve">Pour l’année </w:t>
            </w:r>
            <w:r w:rsidRPr="00552521">
              <w:rPr>
                <w:rFonts w:ascii="Arial" w:hAnsi="Arial" w:cs="Arial"/>
              </w:rPr>
              <w:t>20</w:t>
            </w:r>
            <w:r w:rsidR="00D14D17">
              <w:rPr>
                <w:rFonts w:ascii="Arial" w:hAnsi="Arial" w:cs="Arial"/>
              </w:rPr>
              <w:t>2</w:t>
            </w:r>
            <w:r w:rsidR="00F572FD">
              <w:rPr>
                <w:rFonts w:ascii="Arial" w:hAnsi="Arial" w:cs="Arial"/>
              </w:rPr>
              <w:t>3</w:t>
            </w:r>
            <w:r w:rsidRPr="00552521">
              <w:rPr>
                <w:rFonts w:ascii="Arial" w:hAnsi="Arial" w:cs="Arial"/>
              </w:rPr>
              <w:t>/</w:t>
            </w:r>
            <w:r w:rsidR="00AA3602">
              <w:rPr>
                <w:rFonts w:ascii="Arial" w:hAnsi="Arial" w:cs="Arial"/>
              </w:rPr>
              <w:t>20</w:t>
            </w:r>
            <w:r w:rsidR="00D14D17">
              <w:rPr>
                <w:rFonts w:ascii="Arial" w:hAnsi="Arial" w:cs="Arial"/>
              </w:rPr>
              <w:t>2</w:t>
            </w:r>
            <w:r w:rsidR="00F572FD">
              <w:rPr>
                <w:rFonts w:ascii="Arial" w:hAnsi="Arial" w:cs="Arial"/>
              </w:rPr>
              <w:t>4</w:t>
            </w:r>
            <w:r w:rsidR="00D14D17">
              <w:rPr>
                <w:rFonts w:ascii="Arial" w:hAnsi="Arial" w:cs="Arial"/>
              </w:rPr>
              <w:t>,</w:t>
            </w:r>
            <w:r w:rsidRPr="00552521">
              <w:rPr>
                <w:rFonts w:ascii="Arial" w:hAnsi="Arial" w:cs="Arial"/>
              </w:rPr>
              <w:t xml:space="preserve"> </w:t>
            </w:r>
            <w:r w:rsidRPr="00D14D17">
              <w:rPr>
                <w:rFonts w:ascii="Arial" w:hAnsi="Arial" w:cs="Arial"/>
                <w:bCs/>
                <w:color w:val="000000" w:themeColor="text1"/>
              </w:rPr>
              <w:t xml:space="preserve">le </w:t>
            </w:r>
            <w:r w:rsidR="00154E28" w:rsidRPr="00D14D17">
              <w:rPr>
                <w:rFonts w:ascii="Arial" w:hAnsi="Arial" w:cs="Arial"/>
                <w:bCs/>
                <w:color w:val="000000" w:themeColor="text1"/>
              </w:rPr>
              <w:t>comité départemental du C</w:t>
            </w:r>
            <w:r w:rsidR="00D666EA">
              <w:rPr>
                <w:rFonts w:ascii="Arial" w:hAnsi="Arial" w:cs="Arial"/>
                <w:bCs/>
                <w:color w:val="000000" w:themeColor="text1"/>
              </w:rPr>
              <w:t>LAS</w:t>
            </w:r>
            <w:r w:rsidR="00154E28" w:rsidRPr="00935B23">
              <w:rPr>
                <w:rFonts w:ascii="Arial" w:hAnsi="Arial" w:cs="Arial"/>
                <w:color w:val="00B050"/>
              </w:rPr>
              <w:t xml:space="preserve"> </w:t>
            </w:r>
            <w:r w:rsidR="000E4651">
              <w:rPr>
                <w:rFonts w:ascii="Arial" w:hAnsi="Arial" w:cs="Arial"/>
              </w:rPr>
              <w:t xml:space="preserve">poursuit </w:t>
            </w:r>
            <w:r w:rsidR="00552521" w:rsidRPr="00552521">
              <w:rPr>
                <w:rFonts w:ascii="Arial" w:hAnsi="Arial" w:cs="Arial"/>
              </w:rPr>
              <w:t xml:space="preserve">son appui </w:t>
            </w:r>
            <w:r w:rsidR="00552521">
              <w:rPr>
                <w:rFonts w:ascii="Arial" w:hAnsi="Arial" w:cs="Arial"/>
              </w:rPr>
              <w:t>au</w:t>
            </w:r>
            <w:r w:rsidR="00F91440">
              <w:rPr>
                <w:rFonts w:ascii="Arial" w:hAnsi="Arial" w:cs="Arial"/>
              </w:rPr>
              <w:t xml:space="preserve"> </w:t>
            </w:r>
            <w:r w:rsidR="00552521" w:rsidRPr="00552521">
              <w:rPr>
                <w:rFonts w:ascii="Arial" w:hAnsi="Arial" w:cs="Arial"/>
              </w:rPr>
              <w:t>développement des a</w:t>
            </w:r>
            <w:r w:rsidR="00D666EA">
              <w:rPr>
                <w:rFonts w:ascii="Arial" w:hAnsi="Arial" w:cs="Arial"/>
              </w:rPr>
              <w:t>ctions CLAS</w:t>
            </w:r>
            <w:r w:rsidR="00552521">
              <w:rPr>
                <w:rFonts w:ascii="Arial" w:hAnsi="Arial" w:cs="Arial"/>
              </w:rPr>
              <w:t xml:space="preserve"> dans le département</w:t>
            </w:r>
            <w:r w:rsidR="00D14D17">
              <w:rPr>
                <w:rFonts w:ascii="Arial" w:hAnsi="Arial" w:cs="Arial"/>
              </w:rPr>
              <w:t>.</w:t>
            </w:r>
          </w:p>
          <w:p w14:paraId="0EC9C4B2" w14:textId="3B8BFCB1" w:rsidR="005B44C2" w:rsidRDefault="00D666EA" w:rsidP="0061533B">
            <w:pPr>
              <w:pStyle w:val="Paragraphedeliste"/>
              <w:spacing w:line="240" w:lineRule="auto"/>
              <w:ind w:left="0"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projets CLAS</w:t>
            </w:r>
            <w:r w:rsidR="005B44C2">
              <w:rPr>
                <w:rFonts w:ascii="Arial" w:hAnsi="Arial" w:cs="Arial"/>
              </w:rPr>
              <w:t xml:space="preserve"> présentés en vue d’une demande de financement doivent :</w:t>
            </w:r>
          </w:p>
          <w:p w14:paraId="3E09788A" w14:textId="7EE9D6B3" w:rsidR="007F693F" w:rsidRPr="001B1C55" w:rsidRDefault="005B44C2" w:rsidP="0061533B">
            <w:pPr>
              <w:pStyle w:val="Paragraphedeliste"/>
              <w:numPr>
                <w:ilvl w:val="0"/>
                <w:numId w:val="19"/>
              </w:numPr>
              <w:spacing w:line="240" w:lineRule="auto"/>
              <w:ind w:left="425"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52521" w:rsidRPr="001B1C55">
              <w:rPr>
                <w:rFonts w:ascii="Arial" w:hAnsi="Arial" w:cs="Arial"/>
              </w:rPr>
              <w:t xml:space="preserve">épondre aux besoins identifiés dans le cadre </w:t>
            </w:r>
            <w:r w:rsidR="007B732A">
              <w:rPr>
                <w:rFonts w:ascii="Arial" w:hAnsi="Arial" w:cs="Arial"/>
              </w:rPr>
              <w:t>des orientations du comité départemental</w:t>
            </w:r>
            <w:r w:rsidR="00D666EA">
              <w:rPr>
                <w:rFonts w:ascii="Arial" w:hAnsi="Arial" w:cs="Arial"/>
              </w:rPr>
              <w:t>,</w:t>
            </w:r>
            <w:r w:rsidR="007B732A">
              <w:rPr>
                <w:rFonts w:ascii="Arial" w:hAnsi="Arial" w:cs="Arial"/>
              </w:rPr>
              <w:t xml:space="preserve"> </w:t>
            </w:r>
            <w:r w:rsidR="007B732A" w:rsidRPr="00272F9A">
              <w:rPr>
                <w:rFonts w:ascii="Arial" w:hAnsi="Arial" w:cs="Arial"/>
                <w:u w:val="single"/>
              </w:rPr>
              <w:t>voire local s’il existe</w:t>
            </w:r>
            <w:r w:rsidR="00552521" w:rsidRPr="001B1C55">
              <w:rPr>
                <w:rFonts w:ascii="Arial" w:hAnsi="Arial" w:cs="Arial"/>
              </w:rPr>
              <w:t xml:space="preserve"> ; </w:t>
            </w:r>
          </w:p>
          <w:p w14:paraId="7630B87A" w14:textId="4CA2F420" w:rsidR="002D22E8" w:rsidRPr="001B1C55" w:rsidRDefault="00CF1292" w:rsidP="0061533B">
            <w:pPr>
              <w:pStyle w:val="Paragraphedeliste"/>
              <w:numPr>
                <w:ilvl w:val="0"/>
                <w:numId w:val="19"/>
              </w:numPr>
              <w:spacing w:line="240" w:lineRule="auto"/>
              <w:ind w:left="425"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D22E8" w:rsidRPr="001B1C55">
              <w:rPr>
                <w:rFonts w:ascii="Arial" w:hAnsi="Arial" w:cs="Arial"/>
              </w:rPr>
              <w:t>’inscrire dans un cadre partenarial</w:t>
            </w:r>
            <w:r w:rsidR="0085109B">
              <w:rPr>
                <w:rFonts w:ascii="Arial" w:hAnsi="Arial" w:cs="Arial"/>
              </w:rPr>
              <w:t xml:space="preserve"> et l</w:t>
            </w:r>
            <w:r w:rsidR="002D22E8" w:rsidRPr="001B1C55">
              <w:rPr>
                <w:rFonts w:ascii="Arial" w:hAnsi="Arial" w:cs="Arial"/>
              </w:rPr>
              <w:t>’</w:t>
            </w:r>
            <w:r w:rsidR="00646BB5" w:rsidRPr="001B1C55">
              <w:rPr>
                <w:rFonts w:ascii="Arial" w:hAnsi="Arial" w:cs="Arial"/>
              </w:rPr>
              <w:t>action</w:t>
            </w:r>
            <w:r w:rsidR="002D22E8" w:rsidRPr="001B1C55">
              <w:rPr>
                <w:rFonts w:ascii="Arial" w:hAnsi="Arial" w:cs="Arial"/>
              </w:rPr>
              <w:t xml:space="preserve"> doit viser la continuité de l’action éducative. Cette dernière ne peut se concevoir</w:t>
            </w:r>
            <w:r w:rsidR="00F91440">
              <w:rPr>
                <w:rFonts w:ascii="Arial" w:hAnsi="Arial" w:cs="Arial"/>
              </w:rPr>
              <w:t xml:space="preserve"> </w:t>
            </w:r>
            <w:r w:rsidR="002D22E8" w:rsidRPr="001B1C55">
              <w:rPr>
                <w:rFonts w:ascii="Arial" w:hAnsi="Arial" w:cs="Arial"/>
              </w:rPr>
              <w:t>sans concertation entre les différents intervenants éducatifs d’un territoire. Ainsi, la coordination et l’articulation avec les établissements scolaires sont</w:t>
            </w:r>
            <w:r w:rsidR="00F91440">
              <w:rPr>
                <w:rFonts w:ascii="Arial" w:hAnsi="Arial" w:cs="Arial"/>
              </w:rPr>
              <w:t xml:space="preserve"> </w:t>
            </w:r>
            <w:r w:rsidR="004E6197" w:rsidRPr="007B732A">
              <w:rPr>
                <w:rFonts w:ascii="Arial" w:hAnsi="Arial" w:cs="Arial"/>
              </w:rPr>
              <w:t>nécessaires</w:t>
            </w:r>
            <w:r w:rsidR="00D666EA">
              <w:rPr>
                <w:rFonts w:ascii="Arial" w:hAnsi="Arial" w:cs="Arial"/>
              </w:rPr>
              <w:t>.</w:t>
            </w:r>
          </w:p>
          <w:p w14:paraId="45B39929" w14:textId="30AADBCF" w:rsidR="002D22E8" w:rsidRPr="001B1C55" w:rsidRDefault="00BD4995" w:rsidP="0061533B">
            <w:pPr>
              <w:pStyle w:val="Paragraphedeliste"/>
              <w:numPr>
                <w:ilvl w:val="0"/>
                <w:numId w:val="19"/>
              </w:numPr>
              <w:spacing w:line="240" w:lineRule="auto"/>
              <w:ind w:left="425"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F1292">
              <w:rPr>
                <w:rFonts w:ascii="Arial" w:hAnsi="Arial" w:cs="Arial"/>
              </w:rPr>
              <w:t xml:space="preserve">echercher une </w:t>
            </w:r>
            <w:r w:rsidR="002D22E8" w:rsidRPr="001B1C55">
              <w:rPr>
                <w:rFonts w:ascii="Arial" w:hAnsi="Arial" w:cs="Arial"/>
              </w:rPr>
              <w:t xml:space="preserve">articulation avec </w:t>
            </w:r>
            <w:r w:rsidR="004004A3" w:rsidRPr="001B1C55">
              <w:rPr>
                <w:rFonts w:ascii="Arial" w:hAnsi="Arial" w:cs="Arial"/>
              </w:rPr>
              <w:t>le</w:t>
            </w:r>
            <w:r w:rsidR="00224353">
              <w:rPr>
                <w:rFonts w:ascii="Arial" w:hAnsi="Arial" w:cs="Arial"/>
              </w:rPr>
              <w:t>s</w:t>
            </w:r>
            <w:r w:rsidR="004004A3" w:rsidRPr="001B1C55">
              <w:rPr>
                <w:rFonts w:ascii="Arial" w:hAnsi="Arial" w:cs="Arial"/>
              </w:rPr>
              <w:t xml:space="preserve"> </w:t>
            </w:r>
            <w:proofErr w:type="spellStart"/>
            <w:r w:rsidR="004004A3" w:rsidRPr="001B1C55">
              <w:rPr>
                <w:rFonts w:ascii="Arial" w:hAnsi="Arial" w:cs="Arial"/>
              </w:rPr>
              <w:t>R</w:t>
            </w:r>
            <w:r w:rsidR="00F53D07">
              <w:rPr>
                <w:rFonts w:ascii="Arial" w:hAnsi="Arial" w:cs="Arial"/>
              </w:rPr>
              <w:t>é</w:t>
            </w:r>
            <w:r w:rsidR="004004A3" w:rsidRPr="001B1C55">
              <w:rPr>
                <w:rFonts w:ascii="Arial" w:hAnsi="Arial" w:cs="Arial"/>
              </w:rPr>
              <w:t>aap</w:t>
            </w:r>
            <w:proofErr w:type="spellEnd"/>
            <w:r w:rsidR="004004A3" w:rsidRPr="001B1C55">
              <w:rPr>
                <w:rFonts w:ascii="Arial" w:hAnsi="Arial" w:cs="Arial"/>
              </w:rPr>
              <w:t xml:space="preserve"> </w:t>
            </w:r>
            <w:r w:rsidR="00224353">
              <w:rPr>
                <w:rFonts w:ascii="Arial" w:hAnsi="Arial" w:cs="Arial"/>
              </w:rPr>
              <w:t xml:space="preserve">(Réseaux d’écoute, d’appui et d’accompagnement des parents) </w:t>
            </w:r>
            <w:r w:rsidR="004004A3" w:rsidRPr="001B1C55">
              <w:rPr>
                <w:rFonts w:ascii="Arial" w:hAnsi="Arial" w:cs="Arial"/>
              </w:rPr>
              <w:t xml:space="preserve">ainsi que </w:t>
            </w:r>
            <w:r w:rsidR="002D22E8" w:rsidRPr="001B1C55">
              <w:rPr>
                <w:rFonts w:ascii="Arial" w:hAnsi="Arial" w:cs="Arial"/>
              </w:rPr>
              <w:t>les autres actions mises en œuvre sur un territoire pour</w:t>
            </w:r>
            <w:r w:rsidR="0085109B" w:rsidRPr="001B1C55">
              <w:rPr>
                <w:rFonts w:ascii="Arial" w:hAnsi="Arial" w:cs="Arial"/>
              </w:rPr>
              <w:t xml:space="preserve"> proposer l’offre la mieux adaptée aux besoins identifiés</w:t>
            </w:r>
            <w:r w:rsidR="0085109B">
              <w:rPr>
                <w:rFonts w:ascii="Arial" w:hAnsi="Arial" w:cs="Arial"/>
              </w:rPr>
              <w:t xml:space="preserve">, et </w:t>
            </w:r>
            <w:r w:rsidR="002D22E8" w:rsidRPr="001B1C55">
              <w:rPr>
                <w:rFonts w:ascii="Arial" w:hAnsi="Arial" w:cs="Arial"/>
              </w:rPr>
              <w:t>mettre en cohérence l’ensemble des dispositifs en matière éducative (P</w:t>
            </w:r>
            <w:r w:rsidR="001F3B82">
              <w:rPr>
                <w:rFonts w:ascii="Arial" w:hAnsi="Arial" w:cs="Arial"/>
              </w:rPr>
              <w:t>rogramme de réussite éducatif, Projet éducatif de t</w:t>
            </w:r>
            <w:r w:rsidR="000F63CF">
              <w:rPr>
                <w:rFonts w:ascii="Arial" w:hAnsi="Arial" w:cs="Arial"/>
              </w:rPr>
              <w:t>erritoire</w:t>
            </w:r>
            <w:r w:rsidR="002D22E8" w:rsidRPr="001B1C55">
              <w:rPr>
                <w:rFonts w:ascii="Arial" w:hAnsi="Arial" w:cs="Arial"/>
              </w:rPr>
              <w:t>,</w:t>
            </w:r>
            <w:r w:rsidR="00F91440">
              <w:rPr>
                <w:rFonts w:ascii="Arial" w:hAnsi="Arial" w:cs="Arial"/>
              </w:rPr>
              <w:t xml:space="preserve"> </w:t>
            </w:r>
            <w:r w:rsidR="002D22E8" w:rsidRPr="001B1C55">
              <w:rPr>
                <w:rFonts w:ascii="Arial" w:hAnsi="Arial" w:cs="Arial"/>
              </w:rPr>
              <w:t>P</w:t>
            </w:r>
            <w:r w:rsidR="001F3B82">
              <w:rPr>
                <w:rFonts w:ascii="Arial" w:hAnsi="Arial" w:cs="Arial"/>
              </w:rPr>
              <w:t>rojet éducatif local</w:t>
            </w:r>
            <w:r w:rsidR="000F63CF">
              <w:rPr>
                <w:rFonts w:ascii="Arial" w:hAnsi="Arial" w:cs="Arial"/>
              </w:rPr>
              <w:t>)</w:t>
            </w:r>
            <w:r w:rsidR="00736BC3">
              <w:rPr>
                <w:rFonts w:ascii="Arial" w:hAnsi="Arial" w:cs="Arial"/>
              </w:rPr>
              <w:t>.</w:t>
            </w:r>
          </w:p>
          <w:p w14:paraId="788B2DBD" w14:textId="0449EB8E" w:rsidR="009903B1" w:rsidRPr="001F3B82" w:rsidRDefault="002D22E8" w:rsidP="0061533B">
            <w:pPr>
              <w:pStyle w:val="Paragraphedeliste"/>
              <w:spacing w:line="240" w:lineRule="auto"/>
              <w:ind w:left="0" w:right="-70"/>
              <w:jc w:val="both"/>
              <w:rPr>
                <w:rFonts w:ascii="Arial" w:hAnsi="Arial" w:cs="Arial"/>
              </w:rPr>
            </w:pPr>
            <w:r w:rsidRPr="001B1C55">
              <w:rPr>
                <w:rFonts w:ascii="Arial" w:hAnsi="Arial" w:cs="Arial"/>
              </w:rPr>
              <w:t>Cette</w:t>
            </w:r>
            <w:r w:rsidR="00F91440">
              <w:rPr>
                <w:rFonts w:ascii="Arial" w:hAnsi="Arial" w:cs="Arial"/>
              </w:rPr>
              <w:t xml:space="preserve"> </w:t>
            </w:r>
            <w:r w:rsidR="00646BB5" w:rsidRPr="001B1C55">
              <w:rPr>
                <w:rFonts w:ascii="Arial" w:hAnsi="Arial" w:cs="Arial"/>
              </w:rPr>
              <w:t>coordination</w:t>
            </w:r>
            <w:r w:rsidRPr="001B1C55">
              <w:rPr>
                <w:rFonts w:ascii="Arial" w:hAnsi="Arial" w:cs="Arial"/>
              </w:rPr>
              <w:t xml:space="preserve"> est essentielle pour permettre le développement sur un même territoire d’actions complémentaires, non </w:t>
            </w:r>
            <w:r w:rsidR="00646BB5" w:rsidRPr="001B1C55">
              <w:rPr>
                <w:rFonts w:ascii="Arial" w:hAnsi="Arial" w:cs="Arial"/>
              </w:rPr>
              <w:t>concurrentielles</w:t>
            </w:r>
            <w:r w:rsidRPr="001B1C55">
              <w:rPr>
                <w:rFonts w:ascii="Arial" w:hAnsi="Arial" w:cs="Arial"/>
              </w:rPr>
              <w:t xml:space="preserve"> et lisibles pour les </w:t>
            </w:r>
            <w:r w:rsidR="00646BB5" w:rsidRPr="001B1C55">
              <w:rPr>
                <w:rFonts w:ascii="Arial" w:hAnsi="Arial" w:cs="Arial"/>
              </w:rPr>
              <w:t>familles</w:t>
            </w:r>
            <w:r w:rsidRPr="001B1C55">
              <w:rPr>
                <w:rFonts w:ascii="Arial" w:hAnsi="Arial" w:cs="Arial"/>
              </w:rPr>
              <w:t xml:space="preserve">. </w:t>
            </w:r>
          </w:p>
          <w:p w14:paraId="3DC8A163" w14:textId="0DC9EAD1" w:rsidR="00154E28" w:rsidRPr="00D14D17" w:rsidRDefault="00CB72F7" w:rsidP="0061533B">
            <w:pPr>
              <w:pStyle w:val="Paragraphedeliste"/>
              <w:numPr>
                <w:ilvl w:val="0"/>
                <w:numId w:val="20"/>
              </w:numPr>
              <w:ind w:left="636" w:right="-70"/>
              <w:jc w:val="both"/>
              <w:rPr>
                <w:rFonts w:ascii="Arial" w:hAnsi="Arial" w:cs="Arial"/>
                <w:b/>
              </w:rPr>
            </w:pPr>
            <w:r w:rsidRPr="00D14D17">
              <w:rPr>
                <w:rFonts w:ascii="Arial" w:hAnsi="Arial" w:cs="Arial"/>
                <w:b/>
              </w:rPr>
              <w:t xml:space="preserve">Animation départementale </w:t>
            </w:r>
          </w:p>
          <w:p w14:paraId="4AE88C89" w14:textId="0B8ADD4A" w:rsidR="00922B45" w:rsidRPr="00AC5680" w:rsidRDefault="00D666EA" w:rsidP="0061533B">
            <w:pPr>
              <w:pStyle w:val="Corpsdetexte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Le </w:t>
            </w:r>
            <w:r w:rsidR="00272F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omité départemental CLAS</w:t>
            </w:r>
            <w:r w:rsidR="004004A3" w:rsidRPr="009416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004A3">
              <w:rPr>
                <w:rFonts w:ascii="Arial" w:hAnsi="Arial" w:cs="Arial"/>
                <w:color w:val="000000"/>
                <w:sz w:val="22"/>
                <w:szCs w:val="22"/>
              </w:rPr>
              <w:t>pour</w:t>
            </w:r>
            <w:r w:rsidR="00F91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B72F7" w:rsidRPr="00AC5680">
              <w:rPr>
                <w:rFonts w:ascii="Arial" w:hAnsi="Arial" w:cs="Arial"/>
                <w:color w:val="000000"/>
                <w:sz w:val="22"/>
                <w:szCs w:val="22"/>
              </w:rPr>
              <w:t>renforcer la mise en réseau et l’accompa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gnement des opérateurs du CLAS</w:t>
            </w:r>
            <w:r w:rsidR="00584BED" w:rsidRPr="00AC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C5680">
              <w:rPr>
                <w:rFonts w:ascii="Arial" w:hAnsi="Arial" w:cs="Arial"/>
                <w:color w:val="000000"/>
                <w:sz w:val="22"/>
                <w:szCs w:val="22"/>
              </w:rPr>
              <w:t>propose</w:t>
            </w:r>
            <w:r w:rsidR="009416E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22B45" w:rsidRPr="00AC5680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006DF9EB" w14:textId="77777777" w:rsidR="00C728C4" w:rsidRPr="00AC5680" w:rsidRDefault="00C728C4" w:rsidP="0061533B">
            <w:pPr>
              <w:pStyle w:val="Corpsdetexte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6AC5E8" w14:textId="25BF6439" w:rsidR="009416EF" w:rsidRPr="009416EF" w:rsidRDefault="00D666EA" w:rsidP="0061533B">
            <w:pPr>
              <w:pStyle w:val="Corpsdetex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/>
              <w:ind w:left="4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C5680">
              <w:rPr>
                <w:rFonts w:ascii="Arial" w:hAnsi="Arial" w:cs="Arial"/>
                <w:color w:val="000000"/>
                <w:sz w:val="22"/>
                <w:szCs w:val="22"/>
              </w:rPr>
              <w:t>Un</w:t>
            </w:r>
            <w:r w:rsidR="00C728C4" w:rsidRPr="00AC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accompagnement </w:t>
            </w:r>
            <w:r w:rsidR="00A70802">
              <w:rPr>
                <w:rFonts w:ascii="Arial" w:hAnsi="Arial" w:cs="Arial"/>
                <w:color w:val="000000"/>
                <w:sz w:val="22"/>
                <w:szCs w:val="22"/>
              </w:rPr>
              <w:t xml:space="preserve">des porteurs de projet à leur demande ou sur proposition </w:t>
            </w:r>
            <w:r w:rsidR="00AC5680">
              <w:rPr>
                <w:rFonts w:ascii="Arial" w:hAnsi="Arial" w:cs="Arial"/>
                <w:color w:val="000000"/>
                <w:sz w:val="22"/>
                <w:szCs w:val="22"/>
              </w:rPr>
              <w:t>par les memb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 du </w:t>
            </w:r>
            <w:r w:rsidR="00272F9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omité départemental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CLAS;</w:t>
            </w:r>
            <w:proofErr w:type="gramEnd"/>
          </w:p>
          <w:p w14:paraId="60131C04" w14:textId="3A74B83F" w:rsidR="009416EF" w:rsidRPr="009416EF" w:rsidRDefault="00D666EA" w:rsidP="0061533B">
            <w:pPr>
              <w:pStyle w:val="Corpsdetexte"/>
              <w:numPr>
                <w:ilvl w:val="0"/>
                <w:numId w:val="22"/>
              </w:numPr>
              <w:spacing w:before="0" w:after="0"/>
              <w:ind w:left="42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AC5680" w:rsidRPr="00AC5680">
              <w:rPr>
                <w:rFonts w:ascii="Arial" w:hAnsi="Arial" w:cs="Arial"/>
                <w:color w:val="000000"/>
                <w:sz w:val="22"/>
                <w:szCs w:val="22"/>
              </w:rPr>
              <w:t>es actions de formation à l’attention des a</w:t>
            </w:r>
            <w:r w:rsidR="009416EF">
              <w:rPr>
                <w:rFonts w:ascii="Arial" w:hAnsi="Arial" w:cs="Arial"/>
                <w:color w:val="000000"/>
                <w:sz w:val="22"/>
                <w:szCs w:val="22"/>
              </w:rPr>
              <w:t>ccompagnateurs</w:t>
            </w:r>
            <w:r w:rsidR="00AC5680" w:rsidRPr="00AC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professionnels et </w:t>
            </w:r>
            <w:proofErr w:type="gramStart"/>
            <w:r w:rsidR="00AC5680" w:rsidRPr="00AC5680">
              <w:rPr>
                <w:rFonts w:ascii="Arial" w:hAnsi="Arial" w:cs="Arial"/>
                <w:color w:val="000000"/>
                <w:sz w:val="22"/>
                <w:szCs w:val="22"/>
              </w:rPr>
              <w:t>bénévole</w:t>
            </w:r>
            <w:r w:rsidR="009416E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7DFB34FB" w14:textId="2ACD250D" w:rsidR="009416EF" w:rsidRPr="009416EF" w:rsidRDefault="00D666EA" w:rsidP="0061533B">
            <w:pPr>
              <w:pStyle w:val="Corpsdetexte"/>
              <w:numPr>
                <w:ilvl w:val="0"/>
                <w:numId w:val="22"/>
              </w:numPr>
              <w:spacing w:before="0" w:after="0"/>
              <w:ind w:left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680">
              <w:rPr>
                <w:rFonts w:ascii="Arial" w:hAnsi="Arial" w:cs="Arial"/>
                <w:color w:val="000000"/>
                <w:sz w:val="22"/>
                <w:szCs w:val="22"/>
              </w:rPr>
              <w:t>Des</w:t>
            </w:r>
            <w:r w:rsidR="009416EF" w:rsidRPr="00AC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réunions d’information et </w:t>
            </w:r>
            <w:proofErr w:type="gramStart"/>
            <w:r w:rsidR="009416EF" w:rsidRPr="00AC5680">
              <w:rPr>
                <w:rFonts w:ascii="Arial" w:hAnsi="Arial" w:cs="Arial"/>
                <w:color w:val="000000"/>
                <w:sz w:val="22"/>
                <w:szCs w:val="22"/>
              </w:rPr>
              <w:t>d’échanges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2CBB9151" w14:textId="430172D3" w:rsidR="009903B1" w:rsidRPr="0061533B" w:rsidRDefault="00D666EA" w:rsidP="0061533B">
            <w:pPr>
              <w:pStyle w:val="Corpsdetexte"/>
              <w:numPr>
                <w:ilvl w:val="0"/>
                <w:numId w:val="22"/>
              </w:numPr>
              <w:spacing w:before="0" w:after="0"/>
              <w:ind w:left="42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9416EF">
              <w:rPr>
                <w:rFonts w:ascii="Arial" w:hAnsi="Arial" w:cs="Arial"/>
                <w:color w:val="000000"/>
                <w:sz w:val="22"/>
                <w:szCs w:val="22"/>
              </w:rPr>
              <w:t>n réseau des gestionnair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es CLAS.</w:t>
            </w:r>
          </w:p>
          <w:p w14:paraId="1C97D9DD" w14:textId="77777777" w:rsidR="009903B1" w:rsidRDefault="009903B1" w:rsidP="0061533B">
            <w:pPr>
              <w:pStyle w:val="Corpsdetexte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14:paraId="0588BC3A" w14:textId="18FAE11A" w:rsidR="00DE5C01" w:rsidRDefault="00D666EA" w:rsidP="0061533B">
            <w:pPr>
              <w:pStyle w:val="Corpsdetex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ind w:left="641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 bilan des actions CLAS</w:t>
            </w:r>
            <w:r w:rsidR="00DE5C01" w:rsidRPr="009416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 niveau départemental </w:t>
            </w:r>
          </w:p>
          <w:p w14:paraId="1E76A8D7" w14:textId="048F9179" w:rsidR="00BE2C46" w:rsidRPr="00BE2C46" w:rsidRDefault="00BE2C46" w:rsidP="00BE2C4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</w:t>
            </w:r>
            <w:r w:rsidRPr="00BE2C46">
              <w:rPr>
                <w:rFonts w:ascii="Arial" w:eastAsia="Times New Roman" w:hAnsi="Arial" w:cs="Arial"/>
                <w:lang w:eastAsia="fr-FR"/>
              </w:rPr>
              <w:t xml:space="preserve">e compte rendu financier </w:t>
            </w:r>
            <w:r>
              <w:rPr>
                <w:rFonts w:ascii="Arial" w:eastAsia="Times New Roman" w:hAnsi="Arial" w:cs="Arial"/>
                <w:lang w:eastAsia="fr-FR"/>
              </w:rPr>
              <w:t xml:space="preserve">de l’exercice 2022/2023 sera </w:t>
            </w:r>
            <w:r w:rsidRPr="00BE2C46">
              <w:rPr>
                <w:rFonts w:ascii="Arial" w:eastAsia="Times New Roman" w:hAnsi="Arial" w:cs="Arial"/>
                <w:u w:val="single"/>
                <w:lang w:eastAsia="fr-FR"/>
              </w:rPr>
              <w:t>à compléter directement</w:t>
            </w:r>
            <w:r w:rsidRPr="00BE2C46">
              <w:rPr>
                <w:rFonts w:ascii="Arial" w:eastAsia="Times New Roman" w:hAnsi="Arial" w:cs="Arial"/>
                <w:lang w:eastAsia="fr-FR"/>
              </w:rPr>
              <w:t xml:space="preserve"> sur la plateforme Elan </w:t>
            </w:r>
            <w:r>
              <w:rPr>
                <w:rFonts w:ascii="Arial" w:eastAsia="Times New Roman" w:hAnsi="Arial" w:cs="Arial"/>
                <w:lang w:eastAsia="fr-FR"/>
              </w:rPr>
              <w:t>au cours du 3</w:t>
            </w:r>
            <w:r w:rsidRPr="00BE2C46">
              <w:rPr>
                <w:rFonts w:ascii="Arial" w:eastAsia="Times New Roman" w:hAnsi="Arial" w:cs="Arial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lang w:eastAsia="fr-FR"/>
              </w:rPr>
              <w:t xml:space="preserve"> trimestre 2023 </w:t>
            </w:r>
            <w:r w:rsidRPr="00BE2C46">
              <w:rPr>
                <w:rFonts w:ascii="Arial" w:eastAsia="Times New Roman" w:hAnsi="Arial" w:cs="Arial"/>
                <w:lang w:eastAsia="fr-FR"/>
              </w:rPr>
              <w:t xml:space="preserve">(rubrique téléservice de justification). </w:t>
            </w:r>
            <w:r>
              <w:rPr>
                <w:rFonts w:ascii="Arial" w:eastAsia="Times New Roman" w:hAnsi="Arial" w:cs="Arial"/>
                <w:lang w:eastAsia="fr-FR"/>
              </w:rPr>
              <w:t xml:space="preserve">              </w:t>
            </w:r>
            <w:r w:rsidRPr="00BE2C46">
              <w:rPr>
                <w:rFonts w:ascii="Arial" w:eastAsia="Times New Roman" w:hAnsi="Arial" w:cs="Arial"/>
                <w:lang w:eastAsia="fr-FR"/>
              </w:rPr>
              <w:t>Il comprend 2 parties : le bilan de réalisation du projet, et le compte de résultats.</w:t>
            </w:r>
          </w:p>
          <w:p w14:paraId="5489E376" w14:textId="6A8205EE" w:rsidR="00BE2C46" w:rsidRPr="00BE2C46" w:rsidRDefault="00BE2C46" w:rsidP="00BE2C4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Un message vous sera adressé </w:t>
            </w:r>
            <w:r w:rsidR="00FC43D3">
              <w:rPr>
                <w:rFonts w:ascii="Arial" w:eastAsia="Times New Roman" w:hAnsi="Arial" w:cs="Arial"/>
                <w:lang w:eastAsia="fr-FR"/>
              </w:rPr>
              <w:t xml:space="preserve">en juillet 2023 </w:t>
            </w:r>
            <w:r>
              <w:rPr>
                <w:rFonts w:ascii="Arial" w:eastAsia="Times New Roman" w:hAnsi="Arial" w:cs="Arial"/>
                <w:lang w:eastAsia="fr-FR"/>
              </w:rPr>
              <w:t>pour vous avertir de l’ouverture du téléservice de justification.</w:t>
            </w:r>
          </w:p>
          <w:p w14:paraId="3D7EB273" w14:textId="4090B6DA" w:rsidR="00BE2C46" w:rsidRDefault="00BE2C46" w:rsidP="00BE2C46">
            <w:pPr>
              <w:pStyle w:val="Corpsdetexte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63E1FF" w14:textId="77777777" w:rsidR="009903B1" w:rsidRPr="009903B1" w:rsidRDefault="009903B1" w:rsidP="0061533B">
            <w:pPr>
              <w:pStyle w:val="Corpsdetexte"/>
              <w:autoSpaceDE w:val="0"/>
              <w:autoSpaceDN w:val="0"/>
              <w:adjustRightInd w:val="0"/>
              <w:spacing w:before="0" w:after="0"/>
              <w:ind w:left="78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D2433A" w14:textId="64F66A48" w:rsidR="00993D43" w:rsidRPr="0034465D" w:rsidRDefault="00DA44A6" w:rsidP="00BD7BF4">
            <w:pPr>
              <w:pStyle w:val="Paragraphedeliste"/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tabs>
                <w:tab w:val="left" w:pos="1358"/>
              </w:tabs>
              <w:ind w:right="74" w:hanging="625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BD7BF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DBE5F1" w:themeFill="accent1" w:themeFillTint="33"/>
              </w:rPr>
              <w:t>M</w:t>
            </w:r>
            <w:r w:rsidR="00993D43" w:rsidRPr="00BD7BF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DBE5F1" w:themeFill="accent1" w:themeFillTint="33"/>
              </w:rPr>
              <w:t xml:space="preserve">odalités de dépôt du dossier de demande </w:t>
            </w:r>
            <w:r w:rsidR="009416EF" w:rsidRPr="00BD7BF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DBE5F1" w:themeFill="accent1" w:themeFillTint="33"/>
              </w:rPr>
              <w:t>de</w:t>
            </w:r>
            <w:r w:rsidR="000A4E3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proofErr w:type="gramStart"/>
            <w:r w:rsidR="009416EF" w:rsidRPr="00BD7BF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DBE5F1" w:themeFill="accent1" w:themeFillTint="33"/>
              </w:rPr>
              <w:t xml:space="preserve">financement </w:t>
            </w:r>
            <w:r w:rsidR="00D666E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shd w:val="clear" w:color="auto" w:fill="DBE5F1" w:themeFill="accent1" w:themeFillTint="33"/>
              </w:rPr>
              <w:t xml:space="preserve"> CLAS</w:t>
            </w:r>
            <w:proofErr w:type="gramEnd"/>
          </w:p>
          <w:p w14:paraId="25088633" w14:textId="77777777" w:rsidR="009416EF" w:rsidRDefault="009416EF" w:rsidP="009416EF">
            <w:pPr>
              <w:pStyle w:val="NormalWeb"/>
              <w:rPr>
                <w:rFonts w:ascii="Arial" w:hAnsi="Arial" w:cs="Arial"/>
                <w:bCs/>
              </w:rPr>
            </w:pPr>
          </w:p>
          <w:p w14:paraId="6E3FF38E" w14:textId="0B4C7652" w:rsidR="009416EF" w:rsidRPr="00A8487B" w:rsidRDefault="00E7477D" w:rsidP="009416EF">
            <w:pPr>
              <w:pStyle w:val="NormalWeb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87B">
              <w:rPr>
                <w:rFonts w:ascii="Arial" w:hAnsi="Arial" w:cs="Arial"/>
                <w:bCs/>
                <w:sz w:val="22"/>
                <w:szCs w:val="22"/>
              </w:rPr>
              <w:t xml:space="preserve">Après avoir pris connaissance </w:t>
            </w:r>
            <w:r w:rsidR="00BA73A2" w:rsidRPr="00A8487B">
              <w:rPr>
                <w:rFonts w:ascii="Arial" w:hAnsi="Arial" w:cs="Arial"/>
                <w:bCs/>
                <w:sz w:val="22"/>
                <w:szCs w:val="22"/>
              </w:rPr>
              <w:t>de la note de cadrage</w:t>
            </w:r>
            <w:r w:rsidR="00083DF4" w:rsidRPr="00A848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732A" w:rsidRPr="00A8487B">
              <w:rPr>
                <w:rFonts w:ascii="Arial" w:hAnsi="Arial" w:cs="Arial"/>
                <w:bCs/>
                <w:sz w:val="22"/>
                <w:szCs w:val="22"/>
              </w:rPr>
              <w:t>et des orientations départementales</w:t>
            </w:r>
            <w:r w:rsidR="00DA44A6" w:rsidRPr="00A8487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B732A" w:rsidRPr="00A848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16EF" w:rsidRPr="00A8487B">
              <w:rPr>
                <w:rFonts w:ascii="Arial" w:hAnsi="Arial" w:cs="Arial"/>
                <w:bCs/>
                <w:sz w:val="22"/>
                <w:szCs w:val="22"/>
              </w:rPr>
              <w:t xml:space="preserve">le porteur de projet </w:t>
            </w:r>
            <w:r w:rsidR="00A8487B" w:rsidRPr="00A8487B">
              <w:rPr>
                <w:rFonts w:ascii="Arial" w:hAnsi="Arial" w:cs="Arial"/>
                <w:bCs/>
                <w:sz w:val="22"/>
                <w:szCs w:val="22"/>
              </w:rPr>
              <w:t>déposera</w:t>
            </w:r>
            <w:r w:rsidR="00232048" w:rsidRPr="00A8487B">
              <w:rPr>
                <w:rFonts w:ascii="Arial" w:hAnsi="Arial" w:cs="Arial"/>
                <w:sz w:val="22"/>
                <w:szCs w:val="22"/>
              </w:rPr>
              <w:t xml:space="preserve"> le dossier de demande</w:t>
            </w:r>
            <w:r w:rsidR="00BA73A2" w:rsidRPr="00A848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048" w:rsidRPr="00A8487B">
              <w:rPr>
                <w:rFonts w:ascii="Arial" w:hAnsi="Arial" w:cs="Arial"/>
                <w:sz w:val="22"/>
                <w:szCs w:val="22"/>
              </w:rPr>
              <w:t xml:space="preserve">de financement </w:t>
            </w:r>
            <w:r w:rsidR="000225DB" w:rsidRPr="00A8487B">
              <w:rPr>
                <w:rFonts w:ascii="Arial" w:hAnsi="Arial" w:cs="Arial"/>
                <w:sz w:val="22"/>
                <w:szCs w:val="22"/>
              </w:rPr>
              <w:t xml:space="preserve">sur la </w:t>
            </w:r>
            <w:r w:rsidR="000225DB" w:rsidRPr="00A8487B">
              <w:rPr>
                <w:rFonts w:ascii="Arial" w:hAnsi="Arial" w:cs="Arial"/>
                <w:b/>
                <w:bCs/>
                <w:sz w:val="22"/>
                <w:szCs w:val="22"/>
              </w:rPr>
              <w:t>plateforme « ELAN Caf</w:t>
            </w:r>
            <w:r w:rsidR="009416EF" w:rsidRPr="00A8487B">
              <w:rPr>
                <w:rFonts w:ascii="Arial" w:hAnsi="Arial" w:cs="Arial"/>
                <w:b/>
                <w:bCs/>
                <w:sz w:val="22"/>
                <w:szCs w:val="22"/>
              </w:rPr>
              <w:t> »</w:t>
            </w:r>
            <w:r w:rsidR="00A8487B" w:rsidRPr="00A8487B">
              <w:rPr>
                <w:rFonts w:ascii="Arial" w:hAnsi="Arial" w:cs="Arial"/>
                <w:sz w:val="22"/>
                <w:szCs w:val="22"/>
              </w:rPr>
              <w:t>.</w:t>
            </w:r>
            <w:r w:rsidR="000225DB" w:rsidRPr="00A8487B">
              <w:rPr>
                <w:rFonts w:ascii="Arial" w:hAnsi="Arial" w:cs="Arial"/>
                <w:sz w:val="22"/>
                <w:szCs w:val="22"/>
              </w:rPr>
              <w:t xml:space="preserve">  </w:t>
            </w:r>
            <w:r w:rsidR="00A8487B" w:rsidRPr="00A8487B">
              <w:rPr>
                <w:rFonts w:ascii="Arial" w:hAnsi="Arial" w:cs="Arial"/>
                <w:color w:val="auto"/>
                <w:sz w:val="22"/>
                <w:szCs w:val="22"/>
              </w:rPr>
              <w:t>Cette</w:t>
            </w:r>
            <w:r w:rsidR="009416EF" w:rsidRPr="00A8487B">
              <w:rPr>
                <w:rFonts w:ascii="Arial" w:hAnsi="Arial" w:cs="Arial"/>
                <w:color w:val="auto"/>
                <w:sz w:val="22"/>
                <w:szCs w:val="22"/>
              </w:rPr>
              <w:t xml:space="preserve"> plateforme</w:t>
            </w:r>
            <w:r w:rsidR="009416EF" w:rsidRPr="00A8487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416EF" w:rsidRPr="00A8487B">
              <w:rPr>
                <w:rFonts w:ascii="Arial" w:hAnsi="Arial" w:cs="Arial"/>
                <w:color w:val="auto"/>
                <w:sz w:val="22"/>
                <w:szCs w:val="22"/>
              </w:rPr>
              <w:t>est un espace en ligne pour l’accès et la gestion des aides financières en action sociale.</w:t>
            </w:r>
          </w:p>
          <w:p w14:paraId="266F8C05" w14:textId="32D707B3" w:rsidR="009416EF" w:rsidRDefault="009416EF" w:rsidP="009416EF">
            <w:pPr>
              <w:pStyle w:val="NormalWeb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8487B">
              <w:rPr>
                <w:rStyle w:val="lev"/>
                <w:rFonts w:ascii="Arial" w:eastAsiaTheme="majorEastAsia" w:hAnsi="Arial" w:cs="Arial"/>
                <w:color w:val="auto"/>
                <w:sz w:val="22"/>
                <w:szCs w:val="22"/>
              </w:rPr>
              <w:lastRenderedPageBreak/>
              <w:t xml:space="preserve">La plateforme est ouverte à tous les porteurs de projet </w:t>
            </w:r>
            <w:r w:rsidR="00D666EA">
              <w:rPr>
                <w:rStyle w:val="lev"/>
                <w:rFonts w:ascii="Arial" w:eastAsiaTheme="majorEastAsia" w:hAnsi="Arial" w:cs="Arial"/>
                <w:color w:val="auto"/>
                <w:sz w:val="22"/>
                <w:szCs w:val="22"/>
              </w:rPr>
              <w:t xml:space="preserve">CLAS </w:t>
            </w:r>
            <w:r w:rsidRPr="00D666E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pour </w:t>
            </w:r>
            <w:r w:rsidR="00FC43D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la campagne </w:t>
            </w:r>
            <w:r w:rsidRPr="00D666EA">
              <w:rPr>
                <w:rFonts w:ascii="Arial" w:hAnsi="Arial" w:cs="Arial"/>
                <w:b/>
                <w:color w:val="auto"/>
                <w:sz w:val="22"/>
                <w:szCs w:val="22"/>
              </w:rPr>
              <w:t>202</w:t>
            </w:r>
            <w:r w:rsidR="00BE2C46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D666EA">
              <w:rPr>
                <w:rFonts w:ascii="Arial" w:hAnsi="Arial" w:cs="Arial"/>
                <w:b/>
                <w:color w:val="auto"/>
                <w:sz w:val="22"/>
                <w:szCs w:val="22"/>
              </w:rPr>
              <w:t>-202</w:t>
            </w:r>
            <w:r w:rsidR="00BE2C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 du </w:t>
            </w:r>
            <w:r w:rsidR="00FC43D3">
              <w:rPr>
                <w:rFonts w:ascii="Arial" w:hAnsi="Arial" w:cs="Arial"/>
                <w:b/>
                <w:color w:val="auto"/>
                <w:sz w:val="22"/>
                <w:szCs w:val="22"/>
              </w:rPr>
              <w:t>mercredi 12 avril 2023 au vendredi 12 mai 2023</w:t>
            </w:r>
            <w:r w:rsidR="00BE2C4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inclus. </w:t>
            </w:r>
          </w:p>
          <w:p w14:paraId="55E9B508" w14:textId="536F35BE" w:rsidR="000225DB" w:rsidRPr="00796A30" w:rsidRDefault="009416EF" w:rsidP="00796A30">
            <w:pPr>
              <w:pStyle w:val="NormalWeb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8487B">
              <w:rPr>
                <w:rFonts w:ascii="Arial" w:hAnsi="Arial" w:cs="Arial"/>
                <w:color w:val="auto"/>
                <w:sz w:val="22"/>
                <w:szCs w:val="22"/>
              </w:rPr>
              <w:t xml:space="preserve">Adresse de connexion :  </w:t>
            </w:r>
            <w:hyperlink r:id="rId19" w:history="1">
              <w:r w:rsidRPr="00A8487B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https://elan.caf.fr/aides</w:t>
              </w:r>
            </w:hyperlink>
          </w:p>
          <w:p w14:paraId="2B0BCEDD" w14:textId="604A7FD2" w:rsidR="00232048" w:rsidRDefault="0034465D" w:rsidP="00A8487B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informations communiquées dans </w:t>
            </w:r>
            <w:r w:rsidR="00CD46B8">
              <w:rPr>
                <w:rFonts w:ascii="Arial" w:hAnsi="Arial" w:cs="Arial"/>
              </w:rPr>
              <w:t>la demande</w:t>
            </w:r>
            <w:r w:rsidR="00232048">
              <w:rPr>
                <w:rFonts w:ascii="Arial" w:hAnsi="Arial" w:cs="Arial"/>
              </w:rPr>
              <w:t xml:space="preserve"> doi</w:t>
            </w:r>
            <w:r>
              <w:rPr>
                <w:rFonts w:ascii="Arial" w:hAnsi="Arial" w:cs="Arial"/>
              </w:rPr>
              <w:t>vent</w:t>
            </w:r>
            <w:r w:rsidR="00232048">
              <w:rPr>
                <w:rFonts w:ascii="Arial" w:hAnsi="Arial" w:cs="Arial"/>
              </w:rPr>
              <w:t xml:space="preserve"> permettre aux financeurs de</w:t>
            </w:r>
            <w:r w:rsidR="00DA44A6">
              <w:rPr>
                <w:rFonts w:ascii="Arial" w:hAnsi="Arial" w:cs="Arial"/>
              </w:rPr>
              <w:t xml:space="preserve"> </w:t>
            </w:r>
            <w:r w:rsidR="00232048" w:rsidRPr="00BA73A2">
              <w:rPr>
                <w:rFonts w:ascii="Arial" w:hAnsi="Arial" w:cs="Arial"/>
              </w:rPr>
              <w:t>comprendre les principes d’action mis en œuvre pour chaque projet</w:t>
            </w:r>
            <w:r w:rsidR="00083DF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083DF4">
              <w:rPr>
                <w:rFonts w:ascii="Arial" w:hAnsi="Arial" w:cs="Arial"/>
              </w:rPr>
              <w:t xml:space="preserve">Il vous est ainsi demandé de </w:t>
            </w:r>
            <w:r w:rsidR="00083DF4" w:rsidRPr="00224353">
              <w:rPr>
                <w:rFonts w:ascii="Arial" w:hAnsi="Arial" w:cs="Arial"/>
                <w:u w:val="single"/>
              </w:rPr>
              <w:t>détaill</w:t>
            </w:r>
            <w:r w:rsidR="006070C5" w:rsidRPr="00224353">
              <w:rPr>
                <w:rFonts w:ascii="Arial" w:hAnsi="Arial" w:cs="Arial"/>
                <w:u w:val="single"/>
              </w:rPr>
              <w:t>er</w:t>
            </w:r>
            <w:r w:rsidR="00083DF4" w:rsidRPr="00224353">
              <w:rPr>
                <w:rFonts w:ascii="Arial" w:hAnsi="Arial" w:cs="Arial"/>
                <w:u w:val="single"/>
              </w:rPr>
              <w:t xml:space="preserve"> </w:t>
            </w:r>
            <w:r w:rsidR="006070C5" w:rsidRPr="00224353">
              <w:rPr>
                <w:rFonts w:ascii="Arial" w:hAnsi="Arial" w:cs="Arial"/>
                <w:u w:val="single"/>
              </w:rPr>
              <w:t xml:space="preserve">votre projet et son </w:t>
            </w:r>
            <w:r w:rsidR="00957DDF" w:rsidRPr="00224353">
              <w:rPr>
                <w:rFonts w:ascii="Arial" w:hAnsi="Arial" w:cs="Arial"/>
                <w:u w:val="single"/>
              </w:rPr>
              <w:t>organisation</w:t>
            </w:r>
            <w:r w:rsidR="00232048" w:rsidRPr="00224353">
              <w:rPr>
                <w:rFonts w:ascii="Arial" w:hAnsi="Arial" w:cs="Arial"/>
                <w:u w:val="single"/>
              </w:rPr>
              <w:t xml:space="preserve"> pratiqu</w:t>
            </w:r>
            <w:r w:rsidRPr="00224353">
              <w:rPr>
                <w:rFonts w:ascii="Arial" w:hAnsi="Arial" w:cs="Arial"/>
                <w:u w:val="single"/>
              </w:rPr>
              <w:t>e</w:t>
            </w:r>
            <w:r>
              <w:rPr>
                <w:rFonts w:ascii="Arial" w:hAnsi="Arial" w:cs="Arial"/>
              </w:rPr>
              <w:t xml:space="preserve">. </w:t>
            </w:r>
          </w:p>
          <w:p w14:paraId="52DC359E" w14:textId="12166463" w:rsidR="0034465D" w:rsidRDefault="0034465D" w:rsidP="00C02E94">
            <w:pPr>
              <w:pStyle w:val="Paragraphedeliste"/>
              <w:spacing w:line="240" w:lineRule="auto"/>
              <w:ind w:left="537" w:hanging="5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Vous décrirez les actions</w:t>
            </w:r>
            <w:r w:rsidR="00C02E94">
              <w:rPr>
                <w:rFonts w:ascii="Arial" w:hAnsi="Arial" w:cs="Arial"/>
              </w:rPr>
              <w:t xml:space="preserve"> sur les </w:t>
            </w:r>
            <w:r w:rsidR="00C02E94" w:rsidRPr="00224353">
              <w:rPr>
                <w:rFonts w:ascii="Arial" w:hAnsi="Arial" w:cs="Arial"/>
                <w:b/>
                <w:bCs/>
              </w:rPr>
              <w:t>4</w:t>
            </w:r>
            <w:r w:rsidR="00C02E94">
              <w:rPr>
                <w:rFonts w:ascii="Arial" w:hAnsi="Arial" w:cs="Arial"/>
              </w:rPr>
              <w:t xml:space="preserve"> axes suivants :</w:t>
            </w:r>
          </w:p>
          <w:p w14:paraId="52A02707" w14:textId="59ED861C" w:rsidR="00BA73A2" w:rsidRDefault="0020791F" w:rsidP="00A8487B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5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A73A2">
              <w:rPr>
                <w:rFonts w:ascii="Arial" w:hAnsi="Arial" w:cs="Arial"/>
              </w:rPr>
              <w:t xml:space="preserve">es actions </w:t>
            </w:r>
            <w:r w:rsidR="00891C83">
              <w:rPr>
                <w:rFonts w:ascii="Arial" w:hAnsi="Arial" w:cs="Arial"/>
              </w:rPr>
              <w:t xml:space="preserve">qui seront </w:t>
            </w:r>
            <w:r w:rsidR="00BA73A2">
              <w:rPr>
                <w:rFonts w:ascii="Arial" w:hAnsi="Arial" w:cs="Arial"/>
              </w:rPr>
              <w:t>conduites</w:t>
            </w:r>
            <w:r w:rsidR="00F91440">
              <w:rPr>
                <w:rFonts w:ascii="Arial" w:hAnsi="Arial" w:cs="Arial"/>
              </w:rPr>
              <w:t xml:space="preserve"> </w:t>
            </w:r>
            <w:r w:rsidR="0034465D">
              <w:rPr>
                <w:rFonts w:ascii="Arial" w:hAnsi="Arial" w:cs="Arial"/>
              </w:rPr>
              <w:t>avec l</w:t>
            </w:r>
            <w:r w:rsidR="00BA73A2">
              <w:rPr>
                <w:rFonts w:ascii="Arial" w:hAnsi="Arial" w:cs="Arial"/>
              </w:rPr>
              <w:t>es enfants</w:t>
            </w:r>
            <w:r w:rsidR="00E8158E">
              <w:rPr>
                <w:rFonts w:ascii="Arial" w:hAnsi="Arial" w:cs="Arial"/>
              </w:rPr>
              <w:t xml:space="preserve"> et les </w:t>
            </w:r>
            <w:proofErr w:type="gramStart"/>
            <w:r w:rsidR="00E8158E">
              <w:rPr>
                <w:rFonts w:ascii="Arial" w:hAnsi="Arial" w:cs="Arial"/>
              </w:rPr>
              <w:t>jeunes</w:t>
            </w:r>
            <w:r w:rsidR="00DA44A6">
              <w:rPr>
                <w:rFonts w:ascii="Arial" w:hAnsi="Arial" w:cs="Arial"/>
              </w:rPr>
              <w:t>;</w:t>
            </w:r>
            <w:proofErr w:type="gramEnd"/>
          </w:p>
          <w:p w14:paraId="75B104F6" w14:textId="58B1FFEB" w:rsidR="00BA73A2" w:rsidRPr="0020791F" w:rsidRDefault="00957DDF" w:rsidP="00A8487B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537"/>
              <w:jc w:val="both"/>
              <w:rPr>
                <w:rFonts w:ascii="Arial" w:hAnsi="Arial" w:cs="Arial"/>
              </w:rPr>
            </w:pPr>
            <w:r w:rsidRPr="0020791F">
              <w:rPr>
                <w:rFonts w:ascii="Arial" w:hAnsi="Arial" w:cs="Arial"/>
              </w:rPr>
              <w:t>L</w:t>
            </w:r>
            <w:r w:rsidR="00BA73A2" w:rsidRPr="0020791F">
              <w:rPr>
                <w:rFonts w:ascii="Arial" w:hAnsi="Arial" w:cs="Arial"/>
              </w:rPr>
              <w:t xml:space="preserve">es actions </w:t>
            </w:r>
            <w:r w:rsidR="00891C83">
              <w:rPr>
                <w:rFonts w:ascii="Arial" w:hAnsi="Arial" w:cs="Arial"/>
              </w:rPr>
              <w:t>projetées</w:t>
            </w:r>
            <w:r w:rsidR="00BA73A2" w:rsidRPr="0020791F">
              <w:rPr>
                <w:rFonts w:ascii="Arial" w:hAnsi="Arial" w:cs="Arial"/>
              </w:rPr>
              <w:t xml:space="preserve"> avec et pour les parents (soutien, médiation, information pour leur permettre une plus grande implication, etc</w:t>
            </w:r>
            <w:r w:rsidR="00DA44A6">
              <w:rPr>
                <w:rFonts w:ascii="Arial" w:hAnsi="Arial" w:cs="Arial"/>
              </w:rPr>
              <w:t>.</w:t>
            </w:r>
            <w:r w:rsidR="00BA73A2" w:rsidRPr="0020791F">
              <w:rPr>
                <w:rFonts w:ascii="Arial" w:hAnsi="Arial" w:cs="Arial"/>
              </w:rPr>
              <w:t>)</w:t>
            </w:r>
            <w:r w:rsidR="00DA44A6">
              <w:rPr>
                <w:rFonts w:ascii="Arial" w:hAnsi="Arial" w:cs="Arial"/>
              </w:rPr>
              <w:t> ;</w:t>
            </w:r>
          </w:p>
          <w:p w14:paraId="3C8A9C0B" w14:textId="65F3EC10" w:rsidR="00BA73A2" w:rsidRDefault="00957DDF" w:rsidP="00A8487B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5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A73A2">
              <w:rPr>
                <w:rFonts w:ascii="Arial" w:hAnsi="Arial" w:cs="Arial"/>
              </w:rPr>
              <w:t>es relations avec les établissements scolaires (diagnostic sur la nature des difficultés rencontrées par l’enfant, continuité de l’acte éducatif, renforcement des échanges entre intervenants parents et enseignants etc</w:t>
            </w:r>
            <w:r w:rsidR="00DA44A6">
              <w:rPr>
                <w:rFonts w:ascii="Arial" w:hAnsi="Arial" w:cs="Arial"/>
              </w:rPr>
              <w:t>.</w:t>
            </w:r>
            <w:r w:rsidR="00BA73A2">
              <w:rPr>
                <w:rFonts w:ascii="Arial" w:hAnsi="Arial" w:cs="Arial"/>
              </w:rPr>
              <w:t>)</w:t>
            </w:r>
            <w:r w:rsidR="00DA44A6">
              <w:rPr>
                <w:rFonts w:ascii="Arial" w:hAnsi="Arial" w:cs="Arial"/>
              </w:rPr>
              <w:t> ;</w:t>
            </w:r>
          </w:p>
          <w:p w14:paraId="2F573E32" w14:textId="76999FC5" w:rsidR="00282F35" w:rsidRDefault="00957DDF" w:rsidP="00A10A3B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537"/>
              <w:jc w:val="both"/>
              <w:rPr>
                <w:rFonts w:ascii="Arial" w:hAnsi="Arial" w:cs="Arial"/>
              </w:rPr>
            </w:pPr>
            <w:r w:rsidRPr="00E8158E">
              <w:rPr>
                <w:rFonts w:ascii="Arial" w:hAnsi="Arial" w:cs="Arial"/>
              </w:rPr>
              <w:t>L</w:t>
            </w:r>
            <w:r w:rsidR="00282F35" w:rsidRPr="00E8158E">
              <w:rPr>
                <w:rFonts w:ascii="Arial" w:hAnsi="Arial" w:cs="Arial"/>
              </w:rPr>
              <w:t xml:space="preserve">a </w:t>
            </w:r>
            <w:r w:rsidR="00E8158E" w:rsidRPr="00E8158E">
              <w:rPr>
                <w:rFonts w:ascii="Arial" w:hAnsi="Arial" w:cs="Arial"/>
              </w:rPr>
              <w:t xml:space="preserve">concertation et la coordination avec les différents acteurs du territoire : </w:t>
            </w:r>
            <w:r w:rsidR="00E8158E">
              <w:rPr>
                <w:rFonts w:ascii="Arial" w:hAnsi="Arial" w:cs="Arial"/>
              </w:rPr>
              <w:t>elles s’organisent au plus près des territoires sous l’égide des Collectivités territoriales au sein de Comités locaux d’accompagnement à la scolarité</w:t>
            </w:r>
          </w:p>
          <w:p w14:paraId="7E933EA6" w14:textId="6F4CC3A9" w:rsidR="00BE2C46" w:rsidRDefault="00BE2C46" w:rsidP="00CD46B8">
            <w:pPr>
              <w:spacing w:after="0" w:line="240" w:lineRule="auto"/>
              <w:ind w:left="177"/>
              <w:jc w:val="both"/>
              <w:rPr>
                <w:rFonts w:ascii="Arial" w:hAnsi="Arial" w:cs="Arial"/>
              </w:rPr>
            </w:pPr>
          </w:p>
          <w:p w14:paraId="6EFB2307" w14:textId="387C5CAB" w:rsidR="00CD46B8" w:rsidRDefault="00CD46B8" w:rsidP="00CD46B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Si vous sollicitez le bonus enfants et/ou le bonus parents, </w:t>
            </w:r>
            <w:r>
              <w:rPr>
                <w:rFonts w:ascii="Arial" w:hAnsi="Arial" w:cs="Arial"/>
                <w:bCs/>
              </w:rPr>
              <w:t xml:space="preserve">votre demande devra faire apparaitre le contenu du projet développé et la </w:t>
            </w:r>
            <w:r w:rsidRPr="00224353">
              <w:rPr>
                <w:rFonts w:ascii="Arial" w:hAnsi="Arial" w:cs="Arial"/>
                <w:b/>
              </w:rPr>
              <w:t>plus-value</w:t>
            </w:r>
            <w:r>
              <w:rPr>
                <w:rFonts w:ascii="Arial" w:hAnsi="Arial" w:cs="Arial"/>
                <w:bCs/>
              </w:rPr>
              <w:t xml:space="preserve"> de l’action proposée au regard des exigences figurant déjà dans le référentiel national CLAS.</w:t>
            </w:r>
          </w:p>
          <w:p w14:paraId="15FBE12B" w14:textId="77777777" w:rsidR="00CD46B8" w:rsidRDefault="00CD46B8" w:rsidP="00CD46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5C92E6" w14:textId="77777777" w:rsidR="00CD46B8" w:rsidRDefault="00CD46B8" w:rsidP="00CD46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54B">
              <w:rPr>
                <w:rFonts w:ascii="Arial" w:hAnsi="Arial" w:cs="Arial"/>
              </w:rPr>
              <w:t>Il sera par ailleur</w:t>
            </w:r>
            <w:r>
              <w:rPr>
                <w:rFonts w:ascii="Arial" w:hAnsi="Arial" w:cs="Arial"/>
              </w:rPr>
              <w:t>s demandé aux animateurs du CLAS</w:t>
            </w:r>
            <w:r w:rsidRPr="00DF354B">
              <w:rPr>
                <w:rFonts w:ascii="Arial" w:hAnsi="Arial" w:cs="Arial"/>
              </w:rPr>
              <w:t xml:space="preserve"> de participer à l’animation départementale parentalité si elle existe et/ou </w:t>
            </w:r>
            <w:r>
              <w:rPr>
                <w:rFonts w:ascii="Arial" w:hAnsi="Arial" w:cs="Arial"/>
              </w:rPr>
              <w:t xml:space="preserve">au </w:t>
            </w:r>
            <w:r w:rsidRPr="00DF354B">
              <w:rPr>
                <w:rFonts w:ascii="Arial" w:hAnsi="Arial" w:cs="Arial"/>
              </w:rPr>
              <w:t>plan de formation proposé</w:t>
            </w:r>
            <w:r>
              <w:rPr>
                <w:rFonts w:ascii="Arial" w:hAnsi="Arial" w:cs="Arial"/>
              </w:rPr>
              <w:t xml:space="preserve"> dans le cadre de l’animation départementale.</w:t>
            </w:r>
          </w:p>
          <w:p w14:paraId="1EC68516" w14:textId="77777777" w:rsidR="00CD46B8" w:rsidRDefault="00CD46B8" w:rsidP="00CD46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28796D" w14:textId="6079A7AB" w:rsidR="00CD46B8" w:rsidRPr="00CD46B8" w:rsidRDefault="00BE2C46" w:rsidP="00F572FD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C04046">
              <w:rPr>
                <w:rFonts w:ascii="Arial" w:hAnsi="Arial" w:cs="Arial"/>
                <w:b/>
                <w:bCs/>
                <w:u w:val="single"/>
              </w:rPr>
              <w:t>Important </w:t>
            </w:r>
            <w:r w:rsidRPr="00C04046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T</w:t>
            </w:r>
            <w:r w:rsidRPr="00C04046">
              <w:rPr>
                <w:rFonts w:ascii="Arial" w:hAnsi="Arial" w:cs="Arial"/>
                <w:bCs/>
              </w:rPr>
              <w:t>oute demande déposée hors délai ne sera p</w:t>
            </w:r>
            <w:r>
              <w:rPr>
                <w:rFonts w:ascii="Arial" w:hAnsi="Arial" w:cs="Arial"/>
                <w:bCs/>
              </w:rPr>
              <w:t>lus recevable pour instruction</w:t>
            </w:r>
          </w:p>
          <w:p w14:paraId="42C8D5FB" w14:textId="77777777" w:rsidR="00CD46B8" w:rsidRPr="00A8487B" w:rsidRDefault="00CD46B8" w:rsidP="00CD4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CLAS s’inscrit dans le cadre de la politique de la ville, le projet aura été saisi</w:t>
            </w:r>
            <w:r w:rsidRPr="00237C34">
              <w:rPr>
                <w:rFonts w:ascii="Arial" w:hAnsi="Arial" w:cs="Arial"/>
              </w:rPr>
              <w:t xml:space="preserve"> en complément sur la plateforme D</w:t>
            </w:r>
            <w:r>
              <w:rPr>
                <w:rFonts w:ascii="Arial" w:hAnsi="Arial" w:cs="Arial"/>
              </w:rPr>
              <w:t>AUPHIN</w:t>
            </w:r>
            <w:r w:rsidRPr="00237C34">
              <w:rPr>
                <w:rFonts w:ascii="Arial" w:hAnsi="Arial" w:cs="Arial"/>
              </w:rPr>
              <w:t>.</w:t>
            </w:r>
          </w:p>
          <w:p w14:paraId="12C3135B" w14:textId="66E0BEFD" w:rsidR="00F572FD" w:rsidRPr="00F572FD" w:rsidRDefault="00F572FD" w:rsidP="00F572FD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Le respect du caractère laïque du CLAS </w:t>
            </w:r>
          </w:p>
          <w:p w14:paraId="570BE0AD" w14:textId="2109054D" w:rsidR="00F572FD" w:rsidRDefault="00F572FD" w:rsidP="00F572FD">
            <w:pPr>
              <w:spacing w:after="0" w:line="240" w:lineRule="auto"/>
              <w:rPr>
                <w:rFonts w:ascii="Arial" w:hAnsi="Arial" w:cs="Arial"/>
              </w:rPr>
            </w:pPr>
          </w:p>
          <w:p w14:paraId="23C518FE" w14:textId="5CCB23FA" w:rsidR="00F572FD" w:rsidRPr="00F572FD" w:rsidRDefault="00F572FD" w:rsidP="00F572FD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F572FD">
              <w:rPr>
                <w:rFonts w:ascii="Arial" w:hAnsi="Arial" w:cs="Arial"/>
                <w:i/>
                <w:iCs/>
              </w:rPr>
              <w:t>Charte nationale de l’accompagnement à la scolarité </w:t>
            </w:r>
            <w:r w:rsidR="00796A30">
              <w:rPr>
                <w:rFonts w:ascii="Arial" w:hAnsi="Arial" w:cs="Arial"/>
                <w:i/>
                <w:iCs/>
              </w:rPr>
              <w:t>(2001</w:t>
            </w:r>
            <w:proofErr w:type="gramStart"/>
            <w:r w:rsidR="00796A30">
              <w:rPr>
                <w:rFonts w:ascii="Arial" w:hAnsi="Arial" w:cs="Arial"/>
                <w:i/>
                <w:iCs/>
              </w:rPr>
              <w:t>)</w:t>
            </w:r>
            <w:r w:rsidRPr="00F572FD">
              <w:rPr>
                <w:rFonts w:ascii="Arial" w:hAnsi="Arial" w:cs="Arial"/>
                <w:i/>
                <w:iCs/>
              </w:rPr>
              <w:t>:</w:t>
            </w:r>
            <w:proofErr w:type="gramEnd"/>
            <w:r w:rsidR="00BA2F8C">
              <w:rPr>
                <w:rFonts w:ascii="Arial" w:hAnsi="Arial" w:cs="Arial"/>
                <w:i/>
                <w:iCs/>
              </w:rPr>
              <w:t xml:space="preserve"> </w:t>
            </w:r>
            <w:r w:rsidRPr="00F572FD">
              <w:rPr>
                <w:rFonts w:ascii="Arial" w:hAnsi="Arial" w:cs="Arial"/>
              </w:rPr>
              <w:t xml:space="preserve">« </w:t>
            </w:r>
            <w:r w:rsidRPr="00F572FD">
              <w:rPr>
                <w:rFonts w:ascii="Arial" w:hAnsi="Arial" w:cs="Arial"/>
                <w:b/>
                <w:bCs/>
              </w:rPr>
              <w:t>Principes généraux :</w:t>
            </w:r>
            <w:r w:rsidRPr="00F572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[…]</w:t>
            </w:r>
            <w:r w:rsidRPr="00F572FD">
              <w:rPr>
                <w:rFonts w:ascii="Arial" w:hAnsi="Arial" w:cs="Arial"/>
              </w:rPr>
              <w:t xml:space="preserve"> les projets devront faire explicitement mention du caractère laïque des actions ; de leur refus de tout prosélytisme ; du caractère gratuit des prestations ou de la nature symbolique de la participation financière demandée aux familles ; de l’ouverture des actions à tous sans distinction d'origine, de religion ou de sexe</w:t>
            </w:r>
            <w:r>
              <w:rPr>
                <w:rFonts w:ascii="Arial" w:hAnsi="Arial" w:cs="Arial"/>
              </w:rPr>
              <w:t>. »</w:t>
            </w:r>
          </w:p>
          <w:p w14:paraId="172B13F9" w14:textId="3A279C41" w:rsidR="00F572FD" w:rsidRPr="00F572FD" w:rsidRDefault="00F572FD" w:rsidP="00F572F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F572FD">
              <w:rPr>
                <w:rFonts w:ascii="Arial" w:hAnsi="Arial" w:cs="Arial"/>
                <w:i/>
                <w:iCs/>
              </w:rPr>
              <w:t>Circulaire interministérielle DGCS/SD2C/DGESCO/SCCIV no 2011-220 du 8 juin 2011 relative</w:t>
            </w:r>
          </w:p>
          <w:p w14:paraId="6AA9EED4" w14:textId="779494DF" w:rsidR="00F572FD" w:rsidRPr="00F572FD" w:rsidRDefault="00F572FD" w:rsidP="00F572F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gramStart"/>
            <w:r w:rsidRPr="00F572FD">
              <w:rPr>
                <w:rFonts w:ascii="Arial" w:hAnsi="Arial" w:cs="Arial"/>
                <w:i/>
                <w:iCs/>
              </w:rPr>
              <w:t>à</w:t>
            </w:r>
            <w:proofErr w:type="gramEnd"/>
            <w:r w:rsidRPr="00F572FD">
              <w:rPr>
                <w:rFonts w:ascii="Arial" w:hAnsi="Arial" w:cs="Arial"/>
                <w:i/>
                <w:iCs/>
              </w:rPr>
              <w:t xml:space="preserve"> la mise en œuvre de la politique d’accompagnement à la scolarité pour l’année scolaire</w:t>
            </w:r>
          </w:p>
          <w:p w14:paraId="1C68F1CE" w14:textId="431ED356" w:rsidR="00796A30" w:rsidRDefault="00F572FD" w:rsidP="00796A30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F572FD">
              <w:rPr>
                <w:rFonts w:ascii="Arial" w:hAnsi="Arial" w:cs="Arial"/>
                <w:i/>
                <w:iCs/>
              </w:rPr>
              <w:t>2011-2012 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« </w:t>
            </w:r>
            <w:r w:rsidRPr="00F572FD">
              <w:rPr>
                <w:rFonts w:ascii="Arial" w:hAnsi="Arial" w:cs="Arial"/>
              </w:rPr>
              <w:t>Les actions s’exercent dans un cadre laïque, non prosélyte, assurant la mixité des garçons et des filles.</w:t>
            </w:r>
            <w:r>
              <w:rPr>
                <w:rFonts w:ascii="Arial" w:hAnsi="Arial" w:cs="Arial"/>
              </w:rPr>
              <w:t xml:space="preserve"> » </w:t>
            </w:r>
          </w:p>
          <w:p w14:paraId="26C02820" w14:textId="1AB11B26" w:rsidR="00F572FD" w:rsidRPr="00796A30" w:rsidRDefault="00F572FD" w:rsidP="00F572FD">
            <w:pPr>
              <w:spacing w:line="240" w:lineRule="auto"/>
              <w:jc w:val="both"/>
              <w:rPr>
                <w:rFonts w:ascii="Arial" w:hAnsi="Arial"/>
              </w:rPr>
            </w:pPr>
            <w:r w:rsidRPr="00796A30">
              <w:rPr>
                <w:rFonts w:ascii="Arial" w:hAnsi="Arial"/>
              </w:rPr>
              <w:t xml:space="preserve">L’accompagnement à la scolarité doit se </w:t>
            </w:r>
            <w:r w:rsidR="00796A30">
              <w:rPr>
                <w:rFonts w:ascii="Arial" w:hAnsi="Arial"/>
              </w:rPr>
              <w:t>réaliser</w:t>
            </w:r>
            <w:r w:rsidRPr="00796A30">
              <w:rPr>
                <w:rFonts w:ascii="Arial" w:hAnsi="Arial"/>
              </w:rPr>
              <w:t xml:space="preserve"> suivant l’application d’un principe de neutralité laïque équivalent à celui des agents publics dans le cadre de l’exercice d’une mission de service publi</w:t>
            </w:r>
            <w:r w:rsidR="00CD46B8">
              <w:rPr>
                <w:rFonts w:ascii="Arial" w:hAnsi="Arial"/>
              </w:rPr>
              <w:t>c</w:t>
            </w:r>
            <w:r w:rsidRPr="00796A30">
              <w:rPr>
                <w:rFonts w:ascii="Arial" w:hAnsi="Arial"/>
              </w:rPr>
              <w:t xml:space="preserve">. </w:t>
            </w:r>
          </w:p>
          <w:p w14:paraId="1FB71B5C" w14:textId="77777777" w:rsidR="00CD46B8" w:rsidRDefault="00796A30" w:rsidP="00796A30">
            <w:pPr>
              <w:spacing w:line="240" w:lineRule="auto"/>
              <w:jc w:val="both"/>
              <w:rPr>
                <w:rStyle w:val="Accentuation"/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/>
              </w:rPr>
              <w:t>Ainsi, suivant l’article 25 de la loi n°93-645 du 13 juillet 1983 portant droits et obligations des fonctionnaires </w:t>
            </w:r>
            <w:r w:rsidRPr="00796A30">
              <w:rPr>
                <w:rFonts w:ascii="Arial" w:hAnsi="Arial" w:cs="Arial"/>
                <w:i/>
                <w:iCs/>
              </w:rPr>
              <w:t>: « </w:t>
            </w:r>
            <w:r w:rsidRPr="00796A30">
              <w:rPr>
                <w:rStyle w:val="Accentuation"/>
                <w:rFonts w:ascii="Arial" w:hAnsi="Arial" w:cs="Arial"/>
                <w:i w:val="0"/>
                <w:iCs w:val="0"/>
              </w:rPr>
              <w:t>Dans l'exercice de ses fonctions, il est tenu à l'obligation de neutralité.</w:t>
            </w:r>
            <w:r w:rsidRPr="00796A30">
              <w:rPr>
                <w:rFonts w:ascii="Arial" w:hAnsi="Arial" w:cs="Arial"/>
                <w:i/>
                <w:iCs/>
              </w:rPr>
              <w:br/>
            </w:r>
            <w:r w:rsidRPr="00796A30">
              <w:rPr>
                <w:rStyle w:val="Accentuation"/>
                <w:rFonts w:ascii="Arial" w:hAnsi="Arial" w:cs="Arial"/>
                <w:i w:val="0"/>
                <w:iCs w:val="0"/>
              </w:rPr>
              <w:t>Le fonctionnaire exerce ses fonctions dans le respect du principe de laïcité. A ce titre, il s'abstient notamment de manifester, dans l'exercice de ses fonctions, ses opinions religieuses. »</w:t>
            </w:r>
            <w:r w:rsidR="00CD46B8" w:rsidRPr="00796A30">
              <w:rPr>
                <w:rStyle w:val="Accentuation"/>
                <w:rFonts w:ascii="Arial" w:hAnsi="Arial" w:cs="Arial"/>
                <w:i w:val="0"/>
                <w:iCs w:val="0"/>
              </w:rPr>
              <w:t xml:space="preserve"> </w:t>
            </w:r>
          </w:p>
          <w:p w14:paraId="0D3553DD" w14:textId="7AF9E850" w:rsidR="00834F86" w:rsidRPr="00CD46B8" w:rsidRDefault="00CD46B8" w:rsidP="00CD46B8">
            <w:pPr>
              <w:spacing w:line="240" w:lineRule="auto"/>
              <w:jc w:val="both"/>
            </w:pPr>
            <w:r w:rsidRPr="00796A30">
              <w:rPr>
                <w:rStyle w:val="Accentuation"/>
                <w:rFonts w:ascii="Arial" w:hAnsi="Arial" w:cs="Arial"/>
                <w:i w:val="0"/>
                <w:iCs w:val="0"/>
              </w:rPr>
              <w:t>Pour ce qui concerne les parents accompagnateurs</w:t>
            </w:r>
            <w:r>
              <w:rPr>
                <w:rStyle w:val="Accentuation"/>
                <w:rFonts w:ascii="Arial" w:hAnsi="Arial" w:cs="Arial"/>
                <w:i w:val="0"/>
                <w:iCs w:val="0"/>
              </w:rPr>
              <w:t>, ils ne sont pas soumis à un principe de neutralité laïque mais ne doivent pas faire acte de prosélytisme.</w:t>
            </w:r>
          </w:p>
        </w:tc>
      </w:tr>
    </w:tbl>
    <w:p w14:paraId="742C03EE" w14:textId="579FB560" w:rsidR="00BD7BF4" w:rsidRDefault="00BD7BF4" w:rsidP="000E1421">
      <w:pPr>
        <w:tabs>
          <w:tab w:val="left" w:pos="4620"/>
          <w:tab w:val="left" w:pos="8789"/>
        </w:tabs>
        <w:suppressAutoHyphens/>
        <w:snapToGrid w:val="0"/>
        <w:spacing w:after="0" w:line="240" w:lineRule="auto"/>
        <w:rPr>
          <w:rFonts w:ascii="CG Omega" w:eastAsia="Times New Roman" w:hAnsi="CG Omega"/>
          <w:b/>
          <w:sz w:val="24"/>
          <w:szCs w:val="20"/>
          <w:lang w:eastAsia="zh-CN"/>
        </w:rPr>
      </w:pPr>
    </w:p>
    <w:p w14:paraId="4AD87F1E" w14:textId="3C756E68" w:rsidR="00BD7BF4" w:rsidRPr="00E8158E" w:rsidRDefault="00BD7BF4" w:rsidP="00BD7BF4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851" w:right="74" w:hanging="284"/>
        <w:rPr>
          <w:rFonts w:ascii="Arial" w:hAnsi="Arial" w:cs="Arial"/>
          <w:b/>
          <w:bCs/>
          <w:color w:val="0070C0"/>
          <w:sz w:val="20"/>
          <w:szCs w:val="20"/>
        </w:rPr>
      </w:pPr>
      <w:r w:rsidRPr="009903B1">
        <w:rPr>
          <w:rFonts w:ascii="Arial" w:hAnsi="Arial" w:cs="Arial"/>
          <w:b/>
          <w:bCs/>
          <w:color w:val="0070C0"/>
          <w:sz w:val="28"/>
          <w:szCs w:val="28"/>
        </w:rPr>
        <w:t>L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es </w:t>
      </w:r>
      <w:r w:rsidR="00153B45">
        <w:rPr>
          <w:rFonts w:ascii="Arial" w:hAnsi="Arial" w:cs="Arial"/>
          <w:b/>
          <w:bCs/>
          <w:color w:val="0070C0"/>
          <w:sz w:val="28"/>
          <w:szCs w:val="28"/>
        </w:rPr>
        <w:t>modalités de financement du CLAS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par la branche Famille </w:t>
      </w:r>
    </w:p>
    <w:p w14:paraId="24FDFDB7" w14:textId="3EFB2727" w:rsidR="00BD7BF4" w:rsidRDefault="00BD7BF4" w:rsidP="000E1421">
      <w:pPr>
        <w:tabs>
          <w:tab w:val="left" w:pos="4620"/>
          <w:tab w:val="left" w:pos="8789"/>
        </w:tabs>
        <w:suppressAutoHyphens/>
        <w:snapToGrid w:val="0"/>
        <w:spacing w:after="0" w:line="240" w:lineRule="auto"/>
        <w:rPr>
          <w:rFonts w:ascii="CG Omega" w:eastAsia="Times New Roman" w:hAnsi="CG Omega"/>
          <w:b/>
          <w:sz w:val="24"/>
          <w:szCs w:val="20"/>
          <w:lang w:eastAsia="zh-CN"/>
        </w:rPr>
      </w:pPr>
    </w:p>
    <w:p w14:paraId="405129B2" w14:textId="708B4098" w:rsidR="00BD7BF4" w:rsidRPr="00A11ACD" w:rsidRDefault="00BD7BF4" w:rsidP="0061533B">
      <w:pPr>
        <w:pStyle w:val="Paragraphedeliste"/>
        <w:numPr>
          <w:ilvl w:val="0"/>
          <w:numId w:val="20"/>
        </w:numPr>
        <w:spacing w:after="0" w:line="240" w:lineRule="auto"/>
        <w:ind w:left="927"/>
        <w:rPr>
          <w:rFonts w:ascii="Arial" w:hAnsi="Arial" w:cs="Arial"/>
        </w:rPr>
      </w:pPr>
      <w:r w:rsidRPr="00A11ACD">
        <w:rPr>
          <w:rFonts w:ascii="Arial" w:hAnsi="Arial" w:cs="Arial"/>
          <w:b/>
          <w:bCs/>
        </w:rPr>
        <w:t>Les modalités d’éligibilité et de calcul de la P</w:t>
      </w:r>
      <w:r w:rsidR="00A11ACD">
        <w:rPr>
          <w:rFonts w:ascii="Arial" w:hAnsi="Arial" w:cs="Arial"/>
          <w:b/>
          <w:bCs/>
        </w:rPr>
        <w:t>restation de service</w:t>
      </w:r>
      <w:r w:rsidR="00153B45">
        <w:rPr>
          <w:rFonts w:ascii="Arial" w:hAnsi="Arial" w:cs="Arial"/>
          <w:b/>
          <w:bCs/>
        </w:rPr>
        <w:t xml:space="preserve"> CLAS</w:t>
      </w:r>
      <w:r w:rsidRPr="00A11ACD">
        <w:rPr>
          <w:rFonts w:ascii="Arial" w:hAnsi="Arial" w:cs="Arial"/>
        </w:rPr>
        <w:t> :</w:t>
      </w:r>
    </w:p>
    <w:p w14:paraId="04B95914" w14:textId="77777777" w:rsidR="00BD7BF4" w:rsidRPr="00BD7BF4" w:rsidRDefault="00BD7BF4" w:rsidP="0061533B">
      <w:pPr>
        <w:spacing w:after="0" w:line="240" w:lineRule="auto"/>
        <w:jc w:val="both"/>
        <w:rPr>
          <w:rFonts w:ascii="Arial" w:hAnsi="Arial" w:cs="Arial"/>
        </w:rPr>
      </w:pPr>
    </w:p>
    <w:p w14:paraId="559AFC5A" w14:textId="5639C8B5" w:rsidR="00BD7BF4" w:rsidRPr="00BD7BF4" w:rsidRDefault="00BD7BF4" w:rsidP="0061533B">
      <w:pPr>
        <w:spacing w:after="0" w:line="240" w:lineRule="auto"/>
        <w:ind w:right="56"/>
        <w:jc w:val="both"/>
        <w:rPr>
          <w:rFonts w:ascii="Arial" w:hAnsi="Arial" w:cs="Arial"/>
        </w:rPr>
      </w:pPr>
      <w:r w:rsidRPr="00BD7BF4">
        <w:rPr>
          <w:rFonts w:ascii="Arial" w:hAnsi="Arial" w:cs="Arial"/>
        </w:rPr>
        <w:t>Pour être é</w:t>
      </w:r>
      <w:r w:rsidR="00153B45">
        <w:rPr>
          <w:rFonts w:ascii="Arial" w:hAnsi="Arial" w:cs="Arial"/>
        </w:rPr>
        <w:t>ligibles au financement des CLAS</w:t>
      </w:r>
      <w:r w:rsidRPr="00BD7BF4">
        <w:rPr>
          <w:rFonts w:ascii="Arial" w:hAnsi="Arial" w:cs="Arial"/>
        </w:rPr>
        <w:t xml:space="preserve"> au titre de la </w:t>
      </w:r>
      <w:r w:rsidRPr="00A028FB">
        <w:rPr>
          <w:rFonts w:ascii="Arial" w:hAnsi="Arial" w:cs="Arial"/>
          <w:b/>
          <w:bCs/>
        </w:rPr>
        <w:t>prestat</w:t>
      </w:r>
      <w:r w:rsidR="00153B45" w:rsidRPr="00A028FB">
        <w:rPr>
          <w:rFonts w:ascii="Arial" w:hAnsi="Arial" w:cs="Arial"/>
          <w:b/>
          <w:bCs/>
        </w:rPr>
        <w:t>ion de service</w:t>
      </w:r>
      <w:r w:rsidR="00153B45">
        <w:rPr>
          <w:rFonts w:ascii="Arial" w:hAnsi="Arial" w:cs="Arial"/>
        </w:rPr>
        <w:t>, les projets CLAS</w:t>
      </w:r>
      <w:r w:rsidRPr="00BD7BF4">
        <w:rPr>
          <w:rFonts w:ascii="Arial" w:hAnsi="Arial" w:cs="Arial"/>
        </w:rPr>
        <w:t xml:space="preserve"> doivent répondre aux exigen</w:t>
      </w:r>
      <w:r w:rsidR="00153B45">
        <w:rPr>
          <w:rFonts w:ascii="Arial" w:hAnsi="Arial" w:cs="Arial"/>
        </w:rPr>
        <w:t>ces du référentiel national CLAS</w:t>
      </w:r>
      <w:r w:rsidRPr="00BD7BF4">
        <w:rPr>
          <w:rFonts w:ascii="Arial" w:hAnsi="Arial" w:cs="Arial"/>
        </w:rPr>
        <w:t xml:space="preserve"> </w:t>
      </w:r>
      <w:r w:rsidR="00A11ACD">
        <w:rPr>
          <w:rFonts w:ascii="Arial" w:hAnsi="Arial" w:cs="Arial"/>
        </w:rPr>
        <w:t>applicable depuis le 1</w:t>
      </w:r>
      <w:r w:rsidR="00A11ACD" w:rsidRPr="00A11ACD">
        <w:rPr>
          <w:rFonts w:ascii="Arial" w:hAnsi="Arial" w:cs="Arial"/>
          <w:vertAlign w:val="superscript"/>
        </w:rPr>
        <w:t>er</w:t>
      </w:r>
      <w:r w:rsidR="00A11ACD">
        <w:rPr>
          <w:rFonts w:ascii="Arial" w:hAnsi="Arial" w:cs="Arial"/>
        </w:rPr>
        <w:t xml:space="preserve"> septembre 2020</w:t>
      </w:r>
      <w:r w:rsidRPr="00BD7BF4">
        <w:rPr>
          <w:rFonts w:ascii="Arial" w:hAnsi="Arial" w:cs="Arial"/>
        </w:rPr>
        <w:t xml:space="preserve"> et proposer, </w:t>
      </w:r>
      <w:r w:rsidRPr="00F53D07">
        <w:rPr>
          <w:rFonts w:ascii="Arial" w:hAnsi="Arial" w:cs="Arial"/>
          <w:u w:val="single"/>
        </w:rPr>
        <w:t>de manière cumulative</w:t>
      </w:r>
      <w:r w:rsidRPr="00BD7BF4">
        <w:rPr>
          <w:rFonts w:ascii="Arial" w:hAnsi="Arial" w:cs="Arial"/>
        </w:rPr>
        <w:t>, des actions portant sur les quatre axes d’intervention suivants :</w:t>
      </w:r>
    </w:p>
    <w:p w14:paraId="35CFE95B" w14:textId="5D972553" w:rsidR="00BD7BF4" w:rsidRPr="00BD7BF4" w:rsidRDefault="00153B45" w:rsidP="0061533B">
      <w:pPr>
        <w:numPr>
          <w:ilvl w:val="0"/>
          <w:numId w:val="29"/>
        </w:numPr>
        <w:spacing w:after="0" w:line="240" w:lineRule="auto"/>
        <w:ind w:left="708" w:right="-20"/>
        <w:rPr>
          <w:rFonts w:ascii="Arial" w:hAnsi="Arial" w:cs="Arial"/>
        </w:rPr>
      </w:pPr>
      <w:r w:rsidRPr="00BD7BF4">
        <w:rPr>
          <w:rFonts w:ascii="Arial" w:hAnsi="Arial" w:cs="Arial"/>
        </w:rPr>
        <w:t>Un</w:t>
      </w:r>
      <w:r w:rsidR="00BD7BF4" w:rsidRPr="00BD7BF4">
        <w:rPr>
          <w:rFonts w:ascii="Arial" w:hAnsi="Arial" w:cs="Arial"/>
        </w:rPr>
        <w:t xml:space="preserve"> axe d’intervention auprès des enfants et des jeunes ;</w:t>
      </w:r>
    </w:p>
    <w:p w14:paraId="043807AD" w14:textId="76FDDB62" w:rsidR="00BD7BF4" w:rsidRPr="00BD7BF4" w:rsidRDefault="00153B45" w:rsidP="0061533B">
      <w:pPr>
        <w:numPr>
          <w:ilvl w:val="0"/>
          <w:numId w:val="29"/>
        </w:numPr>
        <w:spacing w:after="0" w:line="240" w:lineRule="auto"/>
        <w:ind w:left="708" w:right="-20"/>
        <w:rPr>
          <w:rFonts w:ascii="Arial" w:hAnsi="Arial" w:cs="Arial"/>
        </w:rPr>
      </w:pPr>
      <w:r w:rsidRPr="00BD7BF4">
        <w:rPr>
          <w:rFonts w:ascii="Arial" w:hAnsi="Arial" w:cs="Arial"/>
        </w:rPr>
        <w:t>Un</w:t>
      </w:r>
      <w:r w:rsidR="00BD7BF4" w:rsidRPr="00BD7BF4">
        <w:rPr>
          <w:rFonts w:ascii="Arial" w:hAnsi="Arial" w:cs="Arial"/>
        </w:rPr>
        <w:t xml:space="preserve"> axe d’intervention auprès et avec les parents ;</w:t>
      </w:r>
    </w:p>
    <w:p w14:paraId="748B337D" w14:textId="69766FCD" w:rsidR="00BD7BF4" w:rsidRPr="00BD7BF4" w:rsidRDefault="00153B45" w:rsidP="0061533B">
      <w:pPr>
        <w:numPr>
          <w:ilvl w:val="0"/>
          <w:numId w:val="29"/>
        </w:numPr>
        <w:spacing w:after="0" w:line="240" w:lineRule="auto"/>
        <w:ind w:left="708" w:right="-20"/>
        <w:rPr>
          <w:rFonts w:ascii="Arial" w:hAnsi="Arial" w:cs="Arial"/>
        </w:rPr>
      </w:pPr>
      <w:r w:rsidRPr="00BD7BF4">
        <w:rPr>
          <w:rFonts w:ascii="Arial" w:hAnsi="Arial" w:cs="Arial"/>
        </w:rPr>
        <w:t>Un</w:t>
      </w:r>
      <w:r w:rsidR="00BD7BF4" w:rsidRPr="00BD7BF4">
        <w:rPr>
          <w:rFonts w:ascii="Arial" w:hAnsi="Arial" w:cs="Arial"/>
        </w:rPr>
        <w:t xml:space="preserve"> axe de concertation et de coordination avec l’école ;</w:t>
      </w:r>
    </w:p>
    <w:p w14:paraId="1B4332BB" w14:textId="5D1F5FCF" w:rsidR="00BD7BF4" w:rsidRPr="00BD7BF4" w:rsidRDefault="00153B45" w:rsidP="0061533B">
      <w:pPr>
        <w:numPr>
          <w:ilvl w:val="0"/>
          <w:numId w:val="29"/>
        </w:numPr>
        <w:spacing w:after="0" w:line="240" w:lineRule="auto"/>
        <w:ind w:left="708" w:right="-20"/>
        <w:rPr>
          <w:rFonts w:ascii="Arial" w:hAnsi="Arial" w:cs="Arial"/>
        </w:rPr>
      </w:pPr>
      <w:r w:rsidRPr="00BD7BF4">
        <w:rPr>
          <w:rFonts w:ascii="Arial" w:hAnsi="Arial" w:cs="Arial"/>
        </w:rPr>
        <w:t>Un</w:t>
      </w:r>
      <w:r w:rsidR="00BD7BF4" w:rsidRPr="00BD7BF4">
        <w:rPr>
          <w:rFonts w:ascii="Arial" w:hAnsi="Arial" w:cs="Arial"/>
        </w:rPr>
        <w:t xml:space="preserve"> axe de concertation et de coordination avec les acteurs du territoire.</w:t>
      </w:r>
    </w:p>
    <w:p w14:paraId="7BFDEE32" w14:textId="77777777" w:rsidR="00BD7BF4" w:rsidRPr="00BD7BF4" w:rsidRDefault="00BD7BF4" w:rsidP="0061533B">
      <w:pPr>
        <w:spacing w:after="0" w:line="240" w:lineRule="auto"/>
        <w:jc w:val="both"/>
        <w:rPr>
          <w:rFonts w:ascii="Arial" w:hAnsi="Arial" w:cs="Arial"/>
        </w:rPr>
      </w:pPr>
    </w:p>
    <w:p w14:paraId="57A7F231" w14:textId="2FC15F6F" w:rsidR="00BD7BF4" w:rsidRPr="00BD7BF4" w:rsidRDefault="00153B45" w:rsidP="006153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prestation de service CLAS</w:t>
      </w:r>
      <w:r w:rsidR="00BD7BF4" w:rsidRPr="00BD7BF4">
        <w:rPr>
          <w:rFonts w:ascii="Arial" w:hAnsi="Arial" w:cs="Arial"/>
        </w:rPr>
        <w:t xml:space="preserve"> versée par la branche Famille permet de prendre en charge une partie des dépenses de fonctionnement engagées par les porteurs de projets selon les modalités de calcul suivantes : </w:t>
      </w:r>
    </w:p>
    <w:p w14:paraId="61032FB8" w14:textId="77777777" w:rsidR="00BD7BF4" w:rsidRPr="00BD7BF4" w:rsidRDefault="00BD7BF4" w:rsidP="0061533B">
      <w:pPr>
        <w:spacing w:after="0" w:line="240" w:lineRule="auto"/>
        <w:jc w:val="both"/>
        <w:rPr>
          <w:rFonts w:ascii="Arial" w:hAnsi="Arial" w:cs="Arial"/>
        </w:rPr>
      </w:pPr>
    </w:p>
    <w:p w14:paraId="524A9197" w14:textId="673A2F01" w:rsidR="00BD7BF4" w:rsidRDefault="00BD7BF4" w:rsidP="0061533B">
      <w:pPr>
        <w:spacing w:after="0" w:line="240" w:lineRule="auto"/>
        <w:jc w:val="both"/>
        <w:rPr>
          <w:rFonts w:ascii="Arial" w:hAnsi="Arial" w:cs="Arial"/>
        </w:rPr>
      </w:pPr>
      <w:r w:rsidRPr="00BD7BF4">
        <w:rPr>
          <w:rFonts w:ascii="Arial" w:hAnsi="Arial" w:cs="Arial"/>
        </w:rPr>
        <w:t>Prise en compte de 32,5 % des dépenses de fonctionnement des actions conduites auprès d’un groupe de huit à douze enfants, dans la limite d’un prix plafond de 7 </w:t>
      </w:r>
      <w:r>
        <w:rPr>
          <w:rFonts w:ascii="Arial" w:hAnsi="Arial" w:cs="Arial"/>
        </w:rPr>
        <w:t>885</w:t>
      </w:r>
      <w:r w:rsidRPr="00BD7BF4">
        <w:rPr>
          <w:rFonts w:ascii="Arial" w:hAnsi="Arial" w:cs="Arial"/>
        </w:rPr>
        <w:t xml:space="preserve"> € par an, soit une valeur maximale de la </w:t>
      </w:r>
      <w:r w:rsidR="00965433">
        <w:rPr>
          <w:rFonts w:ascii="Arial" w:hAnsi="Arial" w:cs="Arial"/>
        </w:rPr>
        <w:t>prestation de service</w:t>
      </w:r>
      <w:r w:rsidRPr="00BD7BF4">
        <w:rPr>
          <w:rFonts w:ascii="Arial" w:hAnsi="Arial" w:cs="Arial"/>
        </w:rPr>
        <w:t xml:space="preserve"> de 2 5</w:t>
      </w:r>
      <w:r w:rsidR="00A11ACD">
        <w:rPr>
          <w:rFonts w:ascii="Arial" w:hAnsi="Arial" w:cs="Arial"/>
        </w:rPr>
        <w:t>63</w:t>
      </w:r>
      <w:r w:rsidRPr="00BD7BF4">
        <w:rPr>
          <w:rFonts w:ascii="Arial" w:hAnsi="Arial" w:cs="Arial"/>
        </w:rPr>
        <w:t xml:space="preserve"> € </w:t>
      </w:r>
      <w:r w:rsidR="00965433">
        <w:rPr>
          <w:rFonts w:ascii="Arial" w:hAnsi="Arial" w:cs="Arial"/>
        </w:rPr>
        <w:t>(barème 202</w:t>
      </w:r>
      <w:r w:rsidR="00CD46B8">
        <w:rPr>
          <w:rFonts w:ascii="Arial" w:hAnsi="Arial" w:cs="Arial"/>
        </w:rPr>
        <w:t>2</w:t>
      </w:r>
      <w:r w:rsidR="00965433">
        <w:rPr>
          <w:rFonts w:ascii="Arial" w:hAnsi="Arial" w:cs="Arial"/>
        </w:rPr>
        <w:t>)</w:t>
      </w:r>
      <w:r w:rsidRPr="00BD7BF4">
        <w:rPr>
          <w:rFonts w:ascii="Arial" w:hAnsi="Arial" w:cs="Arial"/>
        </w:rPr>
        <w:t xml:space="preserve"> </w:t>
      </w:r>
    </w:p>
    <w:p w14:paraId="11627B43" w14:textId="0A1F8206" w:rsidR="00BD7BF4" w:rsidRDefault="00BD7BF4" w:rsidP="0061533B">
      <w:pPr>
        <w:spacing w:after="0" w:line="240" w:lineRule="auto"/>
        <w:jc w:val="both"/>
        <w:rPr>
          <w:rFonts w:ascii="Arial" w:hAnsi="Arial" w:cs="Arial"/>
        </w:rPr>
      </w:pPr>
    </w:p>
    <w:p w14:paraId="289D5908" w14:textId="389ED36A" w:rsidR="00BD7BF4" w:rsidRDefault="00CC0593" w:rsidP="0061533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 financement complémentaire sous forme de </w:t>
      </w:r>
      <w:r w:rsidRPr="00A028FB">
        <w:rPr>
          <w:rFonts w:ascii="Arial" w:hAnsi="Arial" w:cs="Arial"/>
          <w:b/>
        </w:rPr>
        <w:t xml:space="preserve">bonus </w:t>
      </w:r>
      <w:r>
        <w:rPr>
          <w:rFonts w:ascii="Arial" w:hAnsi="Arial" w:cs="Arial"/>
          <w:bCs/>
        </w:rPr>
        <w:t xml:space="preserve">pourra être attribué, sur proposition de la Caf, sur les volets enfants et parents </w:t>
      </w:r>
      <w:r w:rsidR="00153B45">
        <w:rPr>
          <w:rFonts w:ascii="Arial" w:hAnsi="Arial" w:cs="Arial"/>
          <w:bCs/>
        </w:rPr>
        <w:t>du référentiel des CLAS</w:t>
      </w:r>
      <w:r>
        <w:rPr>
          <w:rFonts w:ascii="Arial" w:hAnsi="Arial" w:cs="Arial"/>
          <w:bCs/>
        </w:rPr>
        <w:t> </w:t>
      </w:r>
      <w:r w:rsidR="00BD7BF4">
        <w:rPr>
          <w:rFonts w:ascii="Arial" w:hAnsi="Arial" w:cs="Arial"/>
          <w:bCs/>
        </w:rPr>
        <w:t>:</w:t>
      </w:r>
    </w:p>
    <w:p w14:paraId="376D4D11" w14:textId="77777777" w:rsidR="00BD7BF4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</w:p>
    <w:p w14:paraId="773251C0" w14:textId="7179F6D0" w:rsidR="00BD7BF4" w:rsidRPr="00CC0593" w:rsidRDefault="00BD7BF4" w:rsidP="0061533B">
      <w:pPr>
        <w:pStyle w:val="Paragraphedeliste"/>
        <w:numPr>
          <w:ilvl w:val="0"/>
          <w:numId w:val="33"/>
        </w:numPr>
        <w:spacing w:after="0" w:line="240" w:lineRule="auto"/>
        <w:ind w:left="577"/>
        <w:jc w:val="both"/>
        <w:rPr>
          <w:rFonts w:ascii="Arial" w:hAnsi="Arial" w:cs="Arial"/>
          <w:bCs/>
        </w:rPr>
      </w:pPr>
      <w:r w:rsidRPr="00CC0593">
        <w:rPr>
          <w:rFonts w:ascii="Arial" w:hAnsi="Arial" w:cs="Arial"/>
          <w:bCs/>
        </w:rPr>
        <w:t>Bonus « enfants » : soutien à la mise en place de projets cultur</w:t>
      </w:r>
      <w:r w:rsidR="00153B45">
        <w:rPr>
          <w:rFonts w:ascii="Arial" w:hAnsi="Arial" w:cs="Arial"/>
          <w:bCs/>
        </w:rPr>
        <w:t>els et éducatifs au sein des CLAS</w:t>
      </w:r>
      <w:r w:rsidRPr="00CC0593">
        <w:rPr>
          <w:rFonts w:ascii="Arial" w:hAnsi="Arial" w:cs="Arial"/>
          <w:bCs/>
        </w:rPr>
        <w:t xml:space="preserve"> (30</w:t>
      </w:r>
      <w:r w:rsidR="00CD46B8">
        <w:rPr>
          <w:rFonts w:ascii="Arial" w:hAnsi="Arial" w:cs="Arial"/>
          <w:bCs/>
        </w:rPr>
        <w:t>5</w:t>
      </w:r>
      <w:r w:rsidRPr="00CC0593">
        <w:rPr>
          <w:rFonts w:ascii="Arial" w:hAnsi="Arial" w:cs="Arial"/>
          <w:bCs/>
        </w:rPr>
        <w:t> € par collectif d’enfants) ;</w:t>
      </w:r>
    </w:p>
    <w:p w14:paraId="60772504" w14:textId="36BB6D28" w:rsidR="00BD7BF4" w:rsidRPr="00CC0593" w:rsidRDefault="00BD7BF4" w:rsidP="0061533B">
      <w:pPr>
        <w:pStyle w:val="Paragraphedeliste"/>
        <w:numPr>
          <w:ilvl w:val="0"/>
          <w:numId w:val="33"/>
        </w:numPr>
        <w:spacing w:after="0" w:line="240" w:lineRule="auto"/>
        <w:ind w:left="577"/>
        <w:jc w:val="both"/>
        <w:rPr>
          <w:rFonts w:ascii="Arial" w:hAnsi="Arial" w:cs="Arial"/>
          <w:bCs/>
        </w:rPr>
      </w:pPr>
      <w:r w:rsidRPr="00CC0593">
        <w:rPr>
          <w:rFonts w:ascii="Arial" w:hAnsi="Arial" w:cs="Arial"/>
          <w:bCs/>
        </w:rPr>
        <w:t>Bonus « parents » : r</w:t>
      </w:r>
      <w:r w:rsidR="00153B45">
        <w:rPr>
          <w:rFonts w:ascii="Arial" w:hAnsi="Arial" w:cs="Arial"/>
          <w:bCs/>
        </w:rPr>
        <w:t>enforcement de l’action des CLAS</w:t>
      </w:r>
      <w:r w:rsidRPr="00CC0593">
        <w:rPr>
          <w:rFonts w:ascii="Arial" w:hAnsi="Arial" w:cs="Arial"/>
          <w:bCs/>
        </w:rPr>
        <w:t xml:space="preserve"> en matière de soutien à la parentalité (30</w:t>
      </w:r>
      <w:r w:rsidR="00CD46B8">
        <w:rPr>
          <w:rFonts w:ascii="Arial" w:hAnsi="Arial" w:cs="Arial"/>
          <w:bCs/>
        </w:rPr>
        <w:t>5</w:t>
      </w:r>
      <w:r w:rsidRPr="00CC0593">
        <w:rPr>
          <w:rFonts w:ascii="Arial" w:hAnsi="Arial" w:cs="Arial"/>
          <w:bCs/>
        </w:rPr>
        <w:t> € par collectif d’enfants).</w:t>
      </w:r>
    </w:p>
    <w:p w14:paraId="55D3E471" w14:textId="77777777" w:rsidR="00BD7BF4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</w:p>
    <w:p w14:paraId="74980AAB" w14:textId="76892474" w:rsidR="00F53D07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Ces bonus </w:t>
      </w:r>
      <w:r w:rsidR="0068182C">
        <w:rPr>
          <w:rFonts w:ascii="Arial" w:hAnsi="Arial" w:cs="Arial"/>
          <w:bCs/>
        </w:rPr>
        <w:t xml:space="preserve">sont </w:t>
      </w:r>
      <w:r>
        <w:rPr>
          <w:rFonts w:ascii="Arial" w:hAnsi="Arial" w:cs="Arial"/>
          <w:bCs/>
        </w:rPr>
        <w:t>attribués par les Caf de manière cumulative ou isolée selon la plus-value de l’action proposée au regard des exigences figurant déjà d</w:t>
      </w:r>
      <w:r w:rsidR="00153B45">
        <w:rPr>
          <w:rFonts w:ascii="Arial" w:hAnsi="Arial" w:cs="Arial"/>
          <w:bCs/>
        </w:rPr>
        <w:t>ans le référentiel national CLAS</w:t>
      </w:r>
      <w:r>
        <w:rPr>
          <w:rFonts w:ascii="Arial" w:hAnsi="Arial" w:cs="Arial"/>
          <w:bCs/>
        </w:rPr>
        <w:t xml:space="preserve">. </w:t>
      </w:r>
      <w:r w:rsidRPr="00CD46B8">
        <w:rPr>
          <w:rFonts w:ascii="Arial" w:hAnsi="Arial" w:cs="Arial"/>
          <w:bCs/>
          <w:u w:val="single"/>
        </w:rPr>
        <w:t>Il faut en effet que les projets aillent</w:t>
      </w:r>
      <w:r w:rsidR="00153B45" w:rsidRPr="00CD46B8">
        <w:rPr>
          <w:rFonts w:ascii="Arial" w:hAnsi="Arial" w:cs="Arial"/>
          <w:bCs/>
          <w:u w:val="single"/>
        </w:rPr>
        <w:t xml:space="preserve"> au-delà du socle de la </w:t>
      </w:r>
      <w:r w:rsidR="00965433" w:rsidRPr="00CD46B8">
        <w:rPr>
          <w:rFonts w:ascii="Arial" w:hAnsi="Arial" w:cs="Arial"/>
          <w:bCs/>
          <w:u w:val="single"/>
        </w:rPr>
        <w:t>prestation de service</w:t>
      </w:r>
      <w:r w:rsidR="00153B45" w:rsidRPr="00CD46B8">
        <w:rPr>
          <w:rFonts w:ascii="Arial" w:hAnsi="Arial" w:cs="Arial"/>
          <w:bCs/>
          <w:u w:val="single"/>
        </w:rPr>
        <w:t xml:space="preserve"> CLAS </w:t>
      </w:r>
      <w:r w:rsidRPr="00CD46B8">
        <w:rPr>
          <w:rFonts w:ascii="Arial" w:hAnsi="Arial" w:cs="Arial"/>
          <w:bCs/>
          <w:u w:val="single"/>
        </w:rPr>
        <w:t>pour pouvoir prétendre à un bonus.</w:t>
      </w:r>
      <w:r>
        <w:rPr>
          <w:rFonts w:ascii="Arial" w:hAnsi="Arial" w:cs="Arial"/>
          <w:bCs/>
        </w:rPr>
        <w:t xml:space="preserve"> </w:t>
      </w:r>
    </w:p>
    <w:p w14:paraId="06485E12" w14:textId="77777777" w:rsidR="001E7DD7" w:rsidRDefault="001E7DD7" w:rsidP="0061533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0598FB8" w14:textId="77777777" w:rsidR="00A44784" w:rsidRDefault="00A44784" w:rsidP="0061533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4F3E841" w14:textId="36A54B44" w:rsidR="00BD7BF4" w:rsidRPr="005A78AB" w:rsidRDefault="00BD7BF4" w:rsidP="0061533B">
      <w:pPr>
        <w:numPr>
          <w:ilvl w:val="0"/>
          <w:numId w:val="31"/>
        </w:numPr>
        <w:spacing w:after="0" w:line="240" w:lineRule="auto"/>
        <w:ind w:left="850" w:hanging="425"/>
        <w:jc w:val="both"/>
        <w:rPr>
          <w:rFonts w:ascii="Arial" w:hAnsi="Arial" w:cs="Arial"/>
          <w:bCs/>
          <w:u w:val="single"/>
        </w:rPr>
      </w:pPr>
      <w:r w:rsidRPr="00C62B98">
        <w:rPr>
          <w:rFonts w:ascii="Arial" w:hAnsi="Arial" w:cs="Arial"/>
          <w:b/>
          <w:bCs/>
          <w:u w:val="single"/>
        </w:rPr>
        <w:t xml:space="preserve">Bonus </w:t>
      </w:r>
      <w:r>
        <w:rPr>
          <w:rFonts w:ascii="Arial" w:hAnsi="Arial" w:cs="Arial"/>
          <w:b/>
          <w:bCs/>
          <w:u w:val="single"/>
        </w:rPr>
        <w:t>« enfants »</w:t>
      </w:r>
      <w:r w:rsidRPr="00C62B98">
        <w:rPr>
          <w:rFonts w:ascii="Arial" w:hAnsi="Arial" w:cs="Arial"/>
          <w:b/>
          <w:bCs/>
          <w:u w:val="single"/>
        </w:rPr>
        <w:t> :</w:t>
      </w:r>
      <w:r>
        <w:rPr>
          <w:rFonts w:ascii="Arial" w:hAnsi="Arial" w:cs="Arial"/>
          <w:bCs/>
        </w:rPr>
        <w:t xml:space="preserve"> </w:t>
      </w:r>
      <w:bookmarkStart w:id="1" w:name="_Hlk31377259"/>
      <w:r>
        <w:rPr>
          <w:rFonts w:ascii="Arial" w:hAnsi="Arial" w:cs="Arial"/>
          <w:b/>
          <w:bCs/>
        </w:rPr>
        <w:t>Soutien à la mise en place de projets culture</w:t>
      </w:r>
      <w:r w:rsidR="00153B45">
        <w:rPr>
          <w:rFonts w:ascii="Arial" w:hAnsi="Arial" w:cs="Arial"/>
          <w:b/>
          <w:bCs/>
        </w:rPr>
        <w:t xml:space="preserve">ls et éducatifs au sein des CLAS </w:t>
      </w:r>
      <w:r>
        <w:rPr>
          <w:rFonts w:ascii="Arial" w:hAnsi="Arial" w:cs="Arial"/>
          <w:b/>
          <w:bCs/>
        </w:rPr>
        <w:t>(30</w:t>
      </w:r>
      <w:r w:rsidR="001E7DD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 € par collectif d’enfants)</w:t>
      </w:r>
    </w:p>
    <w:bookmarkEnd w:id="1"/>
    <w:p w14:paraId="0C21C3E2" w14:textId="77777777" w:rsidR="00BD7BF4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</w:p>
    <w:p w14:paraId="06646669" w14:textId="77777777" w:rsidR="00BD7BF4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 bonus vise à permettre le financement de projets socio-éducatifs structurés, organisés sur l’année, mobilisant par exemple le recours à des intervenants extérieurs, l’organisation de sorties culturelles ou éducatives, ou l’achat de matériel spécifique lié à l’organisation de ces activités. </w:t>
      </w:r>
    </w:p>
    <w:p w14:paraId="54B96B30" w14:textId="77777777" w:rsidR="00BD7BF4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</w:p>
    <w:p w14:paraId="6851EE3F" w14:textId="63198AA9" w:rsidR="00BD7BF4" w:rsidRDefault="00965433" w:rsidP="0061533B">
      <w:pPr>
        <w:spacing w:after="0" w:line="240" w:lineRule="auto"/>
        <w:jc w:val="both"/>
        <w:rPr>
          <w:rFonts w:ascii="Arial" w:hAnsi="Arial" w:cs="Arial"/>
          <w:bCs/>
        </w:rPr>
      </w:pPr>
      <w:bookmarkStart w:id="2" w:name="_Hlk31379023"/>
      <w:r>
        <w:rPr>
          <w:rFonts w:ascii="Arial" w:hAnsi="Arial" w:cs="Arial"/>
          <w:bCs/>
        </w:rPr>
        <w:t>L</w:t>
      </w:r>
      <w:r w:rsidR="00BD7BF4">
        <w:rPr>
          <w:rFonts w:ascii="Arial" w:hAnsi="Arial" w:cs="Arial"/>
          <w:bCs/>
        </w:rPr>
        <w:t>es actions suivantes</w:t>
      </w:r>
      <w:r>
        <w:rPr>
          <w:rFonts w:ascii="Arial" w:hAnsi="Arial" w:cs="Arial"/>
          <w:bCs/>
        </w:rPr>
        <w:t xml:space="preserve"> constituent le </w:t>
      </w:r>
      <w:r w:rsidRPr="001E7DD7">
        <w:rPr>
          <w:rFonts w:ascii="Arial" w:hAnsi="Arial" w:cs="Arial"/>
          <w:b/>
          <w:u w:val="single"/>
        </w:rPr>
        <w:t>socle</w:t>
      </w:r>
      <w:r w:rsidR="005A7E8C" w:rsidRPr="001E7DD7">
        <w:rPr>
          <w:rFonts w:ascii="Arial" w:hAnsi="Arial" w:cs="Arial"/>
          <w:b/>
          <w:u w:val="single"/>
        </w:rPr>
        <w:t xml:space="preserve"> minimal</w:t>
      </w:r>
      <w:r w:rsidR="005A7E8C" w:rsidRPr="005A7E8C">
        <w:rPr>
          <w:rFonts w:ascii="Arial" w:hAnsi="Arial" w:cs="Arial"/>
          <w:bCs/>
        </w:rPr>
        <w:t xml:space="preserve"> </w:t>
      </w:r>
      <w:r w:rsidR="005A7E8C">
        <w:rPr>
          <w:rFonts w:ascii="Arial" w:hAnsi="Arial" w:cs="Arial"/>
          <w:bCs/>
        </w:rPr>
        <w:t>devant être mis en place pour pouvoir</w:t>
      </w:r>
      <w:r w:rsidR="00BD7BF4">
        <w:rPr>
          <w:rFonts w:ascii="Arial" w:hAnsi="Arial" w:cs="Arial"/>
          <w:bCs/>
        </w:rPr>
        <w:t xml:space="preserve"> </w:t>
      </w:r>
      <w:r w:rsidR="005A7E8C">
        <w:rPr>
          <w:rFonts w:ascii="Arial" w:hAnsi="Arial" w:cs="Arial"/>
          <w:bCs/>
        </w:rPr>
        <w:t>être éligibles</w:t>
      </w:r>
      <w:r w:rsidR="00153B45">
        <w:rPr>
          <w:rFonts w:ascii="Arial" w:hAnsi="Arial" w:cs="Arial"/>
          <w:bCs/>
        </w:rPr>
        <w:t xml:space="preserve"> </w:t>
      </w:r>
      <w:r w:rsidR="005A7E8C">
        <w:rPr>
          <w:rFonts w:ascii="Arial" w:hAnsi="Arial" w:cs="Arial"/>
          <w:bCs/>
        </w:rPr>
        <w:t xml:space="preserve">à </w:t>
      </w:r>
      <w:r w:rsidR="00153B45">
        <w:rPr>
          <w:rFonts w:ascii="Arial" w:hAnsi="Arial" w:cs="Arial"/>
          <w:bCs/>
        </w:rPr>
        <w:t>la prestation de service</w:t>
      </w:r>
      <w:r>
        <w:rPr>
          <w:rFonts w:ascii="Arial" w:hAnsi="Arial" w:cs="Arial"/>
          <w:bCs/>
        </w:rPr>
        <w:t xml:space="preserve"> </w:t>
      </w:r>
      <w:r w:rsidR="00153B45">
        <w:rPr>
          <w:rFonts w:ascii="Arial" w:hAnsi="Arial" w:cs="Arial"/>
          <w:bCs/>
        </w:rPr>
        <w:t>CLAS</w:t>
      </w:r>
      <w:r w:rsidR="00BD7BF4">
        <w:rPr>
          <w:rFonts w:ascii="Arial" w:hAnsi="Arial" w:cs="Arial"/>
          <w:bCs/>
        </w:rPr>
        <w:t xml:space="preserve">, s’agissant de l’axe d’intervention auprès des enfants et des jeunes : </w:t>
      </w:r>
    </w:p>
    <w:bookmarkEnd w:id="2"/>
    <w:p w14:paraId="2A2DD09D" w14:textId="77777777" w:rsidR="00BD7BF4" w:rsidRDefault="00BD7BF4" w:rsidP="0061533B">
      <w:pPr>
        <w:spacing w:after="0" w:line="240" w:lineRule="auto"/>
        <w:jc w:val="both"/>
        <w:rPr>
          <w:rFonts w:ascii="Arial" w:hAnsi="Arial" w:cs="Arial"/>
          <w:bCs/>
        </w:rPr>
      </w:pPr>
    </w:p>
    <w:p w14:paraId="3AA8D5D3" w14:textId="6BB3B4FA" w:rsidR="00BD7BF4" w:rsidRPr="00CC0593" w:rsidRDefault="00153B45" w:rsidP="0061533B">
      <w:pPr>
        <w:pStyle w:val="Paragraphedeliste"/>
        <w:numPr>
          <w:ilvl w:val="0"/>
          <w:numId w:val="29"/>
        </w:numPr>
        <w:spacing w:after="0" w:line="240" w:lineRule="auto"/>
        <w:ind w:left="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Fournir</w:t>
      </w:r>
      <w:r w:rsidR="00BD7BF4" w:rsidRPr="00CC0593">
        <w:rPr>
          <w:rFonts w:ascii="Arial" w:hAnsi="Arial" w:cs="Arial"/>
          <w:bCs/>
        </w:rPr>
        <w:t xml:space="preserve"> aux enfants et aux jeunes un appui et une méthodologie au travail scolaire ;</w:t>
      </w:r>
    </w:p>
    <w:p w14:paraId="7A1FE1BB" w14:textId="77777777" w:rsidR="00BD7BF4" w:rsidRDefault="00BD7BF4" w:rsidP="0061533B">
      <w:pPr>
        <w:numPr>
          <w:ilvl w:val="0"/>
          <w:numId w:val="29"/>
        </w:numPr>
        <w:spacing w:after="0" w:line="240" w:lineRule="auto"/>
        <w:ind w:left="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Leur permettre d’élargir leurs centres d’intérêt en mobilisant les ressources locales (ex : bibliothèques, médiathèques) ; </w:t>
      </w:r>
    </w:p>
    <w:p w14:paraId="3423BA38" w14:textId="77777777" w:rsidR="00BD7BF4" w:rsidRDefault="00BD7BF4" w:rsidP="0061533B">
      <w:pPr>
        <w:numPr>
          <w:ilvl w:val="0"/>
          <w:numId w:val="29"/>
        </w:numPr>
        <w:spacing w:after="0" w:line="240" w:lineRule="auto"/>
        <w:ind w:left="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Leur permettre d’élargir leurs centres d’intérêt en développant leur capacité de vie collective ;</w:t>
      </w:r>
    </w:p>
    <w:p w14:paraId="59ABD6C6" w14:textId="798D9E14" w:rsidR="00BD7BF4" w:rsidRDefault="00BD7BF4" w:rsidP="0061533B">
      <w:pPr>
        <w:numPr>
          <w:ilvl w:val="0"/>
          <w:numId w:val="29"/>
        </w:numPr>
        <w:spacing w:after="0" w:line="240" w:lineRule="auto"/>
        <w:ind w:left="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Mettre en valeur leurs compétences en valorisant l</w:t>
      </w:r>
      <w:r w:rsidR="00153B45">
        <w:rPr>
          <w:rFonts w:ascii="Arial" w:hAnsi="Arial" w:cs="Arial"/>
          <w:bCs/>
        </w:rPr>
        <w:t>’entraide au sein du groupe CLAS</w:t>
      </w:r>
      <w:r>
        <w:rPr>
          <w:rFonts w:ascii="Arial" w:hAnsi="Arial" w:cs="Arial"/>
          <w:bCs/>
        </w:rPr>
        <w:t> ;</w:t>
      </w:r>
    </w:p>
    <w:p w14:paraId="305B615E" w14:textId="77777777" w:rsidR="00BD7BF4" w:rsidRDefault="00BD7BF4" w:rsidP="0061533B">
      <w:pPr>
        <w:numPr>
          <w:ilvl w:val="0"/>
          <w:numId w:val="29"/>
        </w:numPr>
        <w:spacing w:after="0" w:line="240" w:lineRule="auto"/>
        <w:ind w:left="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Organiser un suivi régulier des présences des enfants (ex : mise en place de cahiers de présence et/ou de fiches individuelles de suivi).</w:t>
      </w:r>
    </w:p>
    <w:p w14:paraId="3CB31B28" w14:textId="77777777" w:rsidR="00BD7BF4" w:rsidRPr="003D5E04" w:rsidRDefault="00BD7BF4" w:rsidP="00BD7BF4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377F3DBA" w14:textId="6CD3D8F5" w:rsidR="0068182C" w:rsidRDefault="00A028FB" w:rsidP="006153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D7BF4">
        <w:rPr>
          <w:rFonts w:ascii="Arial" w:hAnsi="Arial" w:cs="Arial"/>
        </w:rPr>
        <w:t xml:space="preserve">e </w:t>
      </w:r>
      <w:r w:rsidR="00BD7BF4" w:rsidRPr="001E7DD7">
        <w:rPr>
          <w:rFonts w:ascii="Arial" w:hAnsi="Arial" w:cs="Arial"/>
          <w:b/>
          <w:bCs/>
          <w:u w:val="single"/>
        </w:rPr>
        <w:t>bonus</w:t>
      </w:r>
      <w:r w:rsidR="00BD7BF4">
        <w:rPr>
          <w:rFonts w:ascii="Arial" w:hAnsi="Arial" w:cs="Arial"/>
        </w:rPr>
        <w:t xml:space="preserve"> vise</w:t>
      </w:r>
      <w:r w:rsidR="005A7E8C">
        <w:rPr>
          <w:rFonts w:ascii="Arial" w:hAnsi="Arial" w:cs="Arial"/>
        </w:rPr>
        <w:t xml:space="preserve">, quant à lui, </w:t>
      </w:r>
      <w:r w:rsidR="00BD7BF4">
        <w:rPr>
          <w:rFonts w:ascii="Arial" w:hAnsi="Arial" w:cs="Arial"/>
        </w:rPr>
        <w:t>à do</w:t>
      </w:r>
      <w:r w:rsidR="00153B45">
        <w:rPr>
          <w:rFonts w:ascii="Arial" w:hAnsi="Arial" w:cs="Arial"/>
        </w:rPr>
        <w:t>ter les porteurs de projets CLAS</w:t>
      </w:r>
      <w:r w:rsidR="00BD7BF4">
        <w:rPr>
          <w:rFonts w:ascii="Arial" w:hAnsi="Arial" w:cs="Arial"/>
        </w:rPr>
        <w:t xml:space="preserve"> de </w:t>
      </w:r>
      <w:r w:rsidR="00BD7BF4" w:rsidRPr="00F53D07">
        <w:rPr>
          <w:rFonts w:ascii="Arial" w:hAnsi="Arial" w:cs="Arial"/>
          <w:u w:val="single"/>
        </w:rPr>
        <w:t>moyens d’action supplémentaires</w:t>
      </w:r>
      <w:r w:rsidR="00BD7BF4">
        <w:rPr>
          <w:rFonts w:ascii="Arial" w:hAnsi="Arial" w:cs="Arial"/>
        </w:rPr>
        <w:t xml:space="preserve">, </w:t>
      </w:r>
      <w:r w:rsidR="00731AF1">
        <w:rPr>
          <w:rFonts w:ascii="Arial" w:hAnsi="Arial" w:cs="Arial"/>
        </w:rPr>
        <w:t xml:space="preserve">pour </w:t>
      </w:r>
      <w:r w:rsidR="00BD7BF4">
        <w:rPr>
          <w:rFonts w:ascii="Arial" w:hAnsi="Arial" w:cs="Arial"/>
        </w:rPr>
        <w:t>développer des projets de plus grande ampleur, mobilisateurs pour les enfants et les équipes, et leviers essentiels à l’ouverture sur le monde et l’élargissement des centres d’intérêt des enfant</w:t>
      </w:r>
      <w:r w:rsidR="00F572FD">
        <w:rPr>
          <w:rFonts w:ascii="Arial" w:hAnsi="Arial" w:cs="Arial"/>
        </w:rPr>
        <w:t>s.</w:t>
      </w:r>
    </w:p>
    <w:p w14:paraId="391D5159" w14:textId="77777777" w:rsidR="00731AF1" w:rsidRDefault="00731AF1" w:rsidP="0061533B">
      <w:pPr>
        <w:tabs>
          <w:tab w:val="left" w:pos="4620"/>
          <w:tab w:val="left" w:pos="8789"/>
        </w:tabs>
        <w:suppressAutoHyphens/>
        <w:snapToGrid w:val="0"/>
        <w:spacing w:after="0" w:line="240" w:lineRule="auto"/>
        <w:ind w:left="-708"/>
        <w:rPr>
          <w:rFonts w:ascii="Arial" w:hAnsi="Arial" w:cs="Arial"/>
        </w:rPr>
      </w:pPr>
    </w:p>
    <w:p w14:paraId="6FC11889" w14:textId="3FD61131" w:rsidR="0068182C" w:rsidRDefault="0068182C" w:rsidP="0061533B">
      <w:pPr>
        <w:numPr>
          <w:ilvl w:val="0"/>
          <w:numId w:val="34"/>
        </w:numPr>
        <w:spacing w:after="0" w:line="240" w:lineRule="auto"/>
        <w:ind w:left="710" w:hanging="425"/>
        <w:jc w:val="both"/>
        <w:rPr>
          <w:rFonts w:ascii="Arial" w:hAnsi="Arial" w:cs="Arial"/>
        </w:rPr>
      </w:pPr>
      <w:r w:rsidRPr="00EE2C55">
        <w:rPr>
          <w:rFonts w:ascii="Arial" w:hAnsi="Arial" w:cs="Arial"/>
          <w:b/>
          <w:u w:val="single"/>
        </w:rPr>
        <w:t xml:space="preserve">Bonus </w:t>
      </w:r>
      <w:r>
        <w:rPr>
          <w:rFonts w:ascii="Arial" w:hAnsi="Arial" w:cs="Arial"/>
          <w:b/>
          <w:u w:val="single"/>
        </w:rPr>
        <w:t>« parents »</w:t>
      </w:r>
      <w:r>
        <w:rPr>
          <w:rFonts w:ascii="Arial" w:hAnsi="Arial" w:cs="Arial"/>
          <w:b/>
        </w:rPr>
        <w:t> : R</w:t>
      </w:r>
      <w:r w:rsidR="00153B45">
        <w:rPr>
          <w:rFonts w:ascii="Arial" w:hAnsi="Arial" w:cs="Arial"/>
          <w:b/>
        </w:rPr>
        <w:t>enforcement de l’action des CLAS</w:t>
      </w:r>
      <w:r>
        <w:rPr>
          <w:rFonts w:ascii="Arial" w:hAnsi="Arial" w:cs="Arial"/>
          <w:b/>
        </w:rPr>
        <w:t xml:space="preserve"> en matière de soutien à la parentalité (30</w:t>
      </w:r>
      <w:r w:rsidR="001E7DD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 € par collectif d’enfants)</w:t>
      </w:r>
    </w:p>
    <w:p w14:paraId="5DD72CA4" w14:textId="77777777" w:rsidR="0068182C" w:rsidRDefault="0068182C" w:rsidP="0061533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2D86692" w14:textId="0E8961D9" w:rsidR="0068182C" w:rsidRDefault="0068182C" w:rsidP="0061533B">
      <w:pPr>
        <w:spacing w:after="0" w:line="240" w:lineRule="auto"/>
        <w:ind w:left="1"/>
        <w:jc w:val="both"/>
        <w:rPr>
          <w:rFonts w:ascii="Arial" w:hAnsi="Arial" w:cs="Arial"/>
        </w:rPr>
      </w:pPr>
      <w:r w:rsidRPr="005906CB">
        <w:rPr>
          <w:rFonts w:ascii="Arial" w:hAnsi="Arial" w:cs="Arial"/>
        </w:rPr>
        <w:t xml:space="preserve">Ce bonus vise à renforcer </w:t>
      </w:r>
      <w:r>
        <w:rPr>
          <w:rFonts w:ascii="Arial" w:hAnsi="Arial" w:cs="Arial"/>
        </w:rPr>
        <w:t>la mobilisation des</w:t>
      </w:r>
      <w:r w:rsidR="00A11ACD">
        <w:rPr>
          <w:rFonts w:ascii="Arial" w:hAnsi="Arial" w:cs="Arial"/>
        </w:rPr>
        <w:t xml:space="preserve"> porteurs de projet</w:t>
      </w:r>
      <w:r w:rsidR="00153B45">
        <w:rPr>
          <w:rFonts w:ascii="Arial" w:hAnsi="Arial" w:cs="Arial"/>
        </w:rPr>
        <w:t xml:space="preserve"> CLAS</w:t>
      </w:r>
      <w:r>
        <w:rPr>
          <w:rFonts w:ascii="Arial" w:hAnsi="Arial" w:cs="Arial"/>
        </w:rPr>
        <w:t xml:space="preserve"> sur le champ du soutien à la parentalité. Il s’agit d’un enjeu majeur pour renforcer les alliances avec les parents et conduire des actions proactives visant à remettre les parents au cœur du projet d’accompagnement </w:t>
      </w:r>
      <w:r w:rsidR="00153B45">
        <w:rPr>
          <w:rFonts w:ascii="Arial" w:hAnsi="Arial" w:cs="Arial"/>
        </w:rPr>
        <w:t>de leur enfant. Les actions CLAS</w:t>
      </w:r>
      <w:r>
        <w:rPr>
          <w:rFonts w:ascii="Arial" w:hAnsi="Arial" w:cs="Arial"/>
        </w:rPr>
        <w:t xml:space="preserve"> visent en effet des familles fragilisées, avec un vécu scolaire souvent difficile et une relation à l’institution scolaire souvent problématique. Il est donc essentie</w:t>
      </w:r>
      <w:r w:rsidR="00153B45">
        <w:rPr>
          <w:rFonts w:ascii="Arial" w:hAnsi="Arial" w:cs="Arial"/>
        </w:rPr>
        <w:t>l de renforcer l’action des CLAS</w:t>
      </w:r>
      <w:r>
        <w:rPr>
          <w:rFonts w:ascii="Arial" w:hAnsi="Arial" w:cs="Arial"/>
        </w:rPr>
        <w:t xml:space="preserve"> sur ce champ.   </w:t>
      </w:r>
    </w:p>
    <w:p w14:paraId="62E3C475" w14:textId="77777777" w:rsidR="0068182C" w:rsidRDefault="0068182C" w:rsidP="0061533B">
      <w:pPr>
        <w:spacing w:after="0" w:line="240" w:lineRule="auto"/>
        <w:jc w:val="both"/>
        <w:rPr>
          <w:rFonts w:ascii="Arial" w:hAnsi="Arial" w:cs="Arial"/>
        </w:rPr>
      </w:pPr>
    </w:p>
    <w:p w14:paraId="56F4990A" w14:textId="18C134F8" w:rsidR="0068182C" w:rsidRDefault="00A028FB" w:rsidP="0061533B">
      <w:pPr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hAnsi="Arial" w:cs="Arial"/>
          <w:bCs/>
        </w:rPr>
        <w:t>Les</w:t>
      </w:r>
      <w:r w:rsidR="0068182C">
        <w:rPr>
          <w:rFonts w:ascii="Arial" w:hAnsi="Arial" w:cs="Arial"/>
          <w:bCs/>
        </w:rPr>
        <w:t xml:space="preserve"> actions suivantes </w:t>
      </w:r>
      <w:r>
        <w:rPr>
          <w:rFonts w:ascii="Arial" w:hAnsi="Arial" w:cs="Arial"/>
          <w:bCs/>
        </w:rPr>
        <w:t xml:space="preserve">constituent le </w:t>
      </w:r>
      <w:r w:rsidRPr="001E7DD7">
        <w:rPr>
          <w:rFonts w:ascii="Arial" w:hAnsi="Arial" w:cs="Arial"/>
          <w:b/>
          <w:u w:val="single"/>
        </w:rPr>
        <w:t>socle minimal</w:t>
      </w:r>
      <w:r w:rsidRPr="005A7E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devant être mis en place pour pouvoir être éligibles à la prestation de service CLAS,</w:t>
      </w:r>
      <w:r w:rsidR="0068182C">
        <w:rPr>
          <w:rFonts w:ascii="Arial" w:hAnsi="Arial" w:cs="Arial"/>
          <w:bCs/>
        </w:rPr>
        <w:t xml:space="preserve"> s’agissant de l’axe d’intervention </w:t>
      </w:r>
      <w:r w:rsidR="0068182C" w:rsidRPr="005B4F94">
        <w:rPr>
          <w:rFonts w:ascii="Arial" w:eastAsia="Arial" w:hAnsi="Arial" w:cs="Arial"/>
        </w:rPr>
        <w:t>a</w:t>
      </w:r>
      <w:r w:rsidR="0068182C" w:rsidRPr="005B4F94">
        <w:rPr>
          <w:rFonts w:ascii="Arial" w:eastAsia="Arial" w:hAnsi="Arial" w:cs="Arial"/>
          <w:spacing w:val="-3"/>
        </w:rPr>
        <w:t>u</w:t>
      </w:r>
      <w:r w:rsidR="0068182C" w:rsidRPr="005B4F94">
        <w:rPr>
          <w:rFonts w:ascii="Arial" w:eastAsia="Arial" w:hAnsi="Arial" w:cs="Arial"/>
        </w:rPr>
        <w:t>p</w:t>
      </w:r>
      <w:r w:rsidR="0068182C" w:rsidRPr="005B4F94">
        <w:rPr>
          <w:rFonts w:ascii="Arial" w:eastAsia="Arial" w:hAnsi="Arial" w:cs="Arial"/>
          <w:spacing w:val="1"/>
        </w:rPr>
        <w:t>r</w:t>
      </w:r>
      <w:r w:rsidR="0068182C" w:rsidRPr="005B4F94">
        <w:rPr>
          <w:rFonts w:ascii="Arial" w:eastAsia="Arial" w:hAnsi="Arial" w:cs="Arial"/>
        </w:rPr>
        <w:t>ès</w:t>
      </w:r>
      <w:r w:rsidR="0068182C" w:rsidRPr="005B4F94">
        <w:rPr>
          <w:rFonts w:ascii="Arial" w:eastAsia="Arial" w:hAnsi="Arial" w:cs="Arial"/>
          <w:spacing w:val="1"/>
        </w:rPr>
        <w:t xml:space="preserve"> </w:t>
      </w:r>
      <w:r w:rsidR="0068182C" w:rsidRPr="005B4F94">
        <w:rPr>
          <w:rFonts w:ascii="Arial" w:eastAsia="Arial" w:hAnsi="Arial" w:cs="Arial"/>
          <w:spacing w:val="-3"/>
        </w:rPr>
        <w:t>e</w:t>
      </w:r>
      <w:r w:rsidR="0068182C" w:rsidRPr="005B4F94">
        <w:rPr>
          <w:rFonts w:ascii="Arial" w:eastAsia="Arial" w:hAnsi="Arial" w:cs="Arial"/>
        </w:rPr>
        <w:t>t</w:t>
      </w:r>
      <w:r w:rsidR="0068182C" w:rsidRPr="005B4F94">
        <w:rPr>
          <w:rFonts w:ascii="Arial" w:eastAsia="Arial" w:hAnsi="Arial" w:cs="Arial"/>
          <w:spacing w:val="2"/>
        </w:rPr>
        <w:t xml:space="preserve"> </w:t>
      </w:r>
      <w:r w:rsidR="0068182C" w:rsidRPr="005B4F94">
        <w:rPr>
          <w:rFonts w:ascii="Arial" w:eastAsia="Arial" w:hAnsi="Arial" w:cs="Arial"/>
        </w:rPr>
        <w:t>a</w:t>
      </w:r>
      <w:r w:rsidR="0068182C" w:rsidRPr="005B4F94">
        <w:rPr>
          <w:rFonts w:ascii="Arial" w:eastAsia="Arial" w:hAnsi="Arial" w:cs="Arial"/>
          <w:spacing w:val="-2"/>
        </w:rPr>
        <w:t>v</w:t>
      </w:r>
      <w:r w:rsidR="0068182C" w:rsidRPr="005B4F94">
        <w:rPr>
          <w:rFonts w:ascii="Arial" w:eastAsia="Arial" w:hAnsi="Arial" w:cs="Arial"/>
        </w:rPr>
        <w:t>ec</w:t>
      </w:r>
      <w:r w:rsidR="0068182C" w:rsidRPr="005B4F94">
        <w:rPr>
          <w:rFonts w:ascii="Arial" w:eastAsia="Arial" w:hAnsi="Arial" w:cs="Arial"/>
          <w:spacing w:val="1"/>
        </w:rPr>
        <w:t xml:space="preserve"> </w:t>
      </w:r>
      <w:r w:rsidR="0068182C" w:rsidRPr="005B4F94">
        <w:rPr>
          <w:rFonts w:ascii="Arial" w:eastAsia="Arial" w:hAnsi="Arial" w:cs="Arial"/>
          <w:spacing w:val="-1"/>
        </w:rPr>
        <w:t>l</w:t>
      </w:r>
      <w:r w:rsidR="0068182C" w:rsidRPr="005B4F94">
        <w:rPr>
          <w:rFonts w:ascii="Arial" w:eastAsia="Arial" w:hAnsi="Arial" w:cs="Arial"/>
        </w:rPr>
        <w:t>es</w:t>
      </w:r>
      <w:r w:rsidR="0068182C" w:rsidRPr="005B4F94">
        <w:rPr>
          <w:rFonts w:ascii="Arial" w:eastAsia="Arial" w:hAnsi="Arial" w:cs="Arial"/>
          <w:spacing w:val="-1"/>
        </w:rPr>
        <w:t xml:space="preserve"> </w:t>
      </w:r>
      <w:r w:rsidR="0068182C" w:rsidRPr="005B4F94">
        <w:rPr>
          <w:rFonts w:ascii="Arial" w:eastAsia="Arial" w:hAnsi="Arial" w:cs="Arial"/>
        </w:rPr>
        <w:t>pa</w:t>
      </w:r>
      <w:r w:rsidR="0068182C" w:rsidRPr="005B4F94">
        <w:rPr>
          <w:rFonts w:ascii="Arial" w:eastAsia="Arial" w:hAnsi="Arial" w:cs="Arial"/>
          <w:spacing w:val="1"/>
        </w:rPr>
        <w:t>r</w:t>
      </w:r>
      <w:r w:rsidR="0068182C" w:rsidRPr="005B4F94">
        <w:rPr>
          <w:rFonts w:ascii="Arial" w:eastAsia="Arial" w:hAnsi="Arial" w:cs="Arial"/>
        </w:rPr>
        <w:t>e</w:t>
      </w:r>
      <w:r w:rsidR="0068182C" w:rsidRPr="005B4F94">
        <w:rPr>
          <w:rFonts w:ascii="Arial" w:eastAsia="Arial" w:hAnsi="Arial" w:cs="Arial"/>
          <w:spacing w:val="-3"/>
        </w:rPr>
        <w:t>n</w:t>
      </w:r>
      <w:r w:rsidR="0068182C" w:rsidRPr="005B4F94">
        <w:rPr>
          <w:rFonts w:ascii="Arial" w:eastAsia="Arial" w:hAnsi="Arial" w:cs="Arial"/>
          <w:spacing w:val="1"/>
        </w:rPr>
        <w:t>t</w:t>
      </w:r>
      <w:r w:rsidR="0068182C" w:rsidRPr="005B4F94">
        <w:rPr>
          <w:rFonts w:ascii="Arial" w:eastAsia="Arial" w:hAnsi="Arial" w:cs="Arial"/>
        </w:rPr>
        <w:t>s</w:t>
      </w:r>
      <w:r w:rsidR="0068182C">
        <w:rPr>
          <w:rFonts w:ascii="Arial" w:eastAsia="Arial" w:hAnsi="Arial" w:cs="Arial"/>
        </w:rPr>
        <w:t> :</w:t>
      </w:r>
    </w:p>
    <w:p w14:paraId="009FFAFD" w14:textId="77777777" w:rsidR="0068182C" w:rsidRPr="002F688A" w:rsidRDefault="0068182C" w:rsidP="0061533B">
      <w:pPr>
        <w:spacing w:after="0" w:line="240" w:lineRule="auto"/>
        <w:jc w:val="both"/>
        <w:rPr>
          <w:rFonts w:ascii="Arial" w:hAnsi="Arial" w:cs="Arial"/>
        </w:rPr>
      </w:pPr>
    </w:p>
    <w:p w14:paraId="146C7409" w14:textId="4D0FAF6F" w:rsidR="0068182C" w:rsidRDefault="0068182C" w:rsidP="0061533B">
      <w:pPr>
        <w:numPr>
          <w:ilvl w:val="0"/>
          <w:numId w:val="29"/>
        </w:numPr>
        <w:spacing w:after="0" w:line="24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Organiser des temps d’information sur les objecti</w:t>
      </w:r>
      <w:r w:rsidR="00153B45">
        <w:rPr>
          <w:rFonts w:ascii="Arial" w:hAnsi="Arial" w:cs="Arial"/>
        </w:rPr>
        <w:t>fs et le contenu des action CLAS</w:t>
      </w:r>
      <w:r>
        <w:rPr>
          <w:rFonts w:ascii="Arial" w:hAnsi="Arial" w:cs="Arial"/>
        </w:rPr>
        <w:t xml:space="preserve"> au moment de l’inscription des enfants ;</w:t>
      </w:r>
    </w:p>
    <w:p w14:paraId="1FAC329F" w14:textId="77777777" w:rsidR="0068182C" w:rsidRDefault="0068182C" w:rsidP="0061533B">
      <w:pPr>
        <w:numPr>
          <w:ilvl w:val="0"/>
          <w:numId w:val="29"/>
        </w:numPr>
        <w:spacing w:after="0" w:line="24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Mettre en place des temps de convivialité enfants/parents ;</w:t>
      </w:r>
    </w:p>
    <w:p w14:paraId="2C1EC954" w14:textId="77777777" w:rsidR="0068182C" w:rsidRDefault="0068182C" w:rsidP="0061533B">
      <w:pPr>
        <w:numPr>
          <w:ilvl w:val="0"/>
          <w:numId w:val="29"/>
        </w:numPr>
        <w:spacing w:after="0" w:line="24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Informer et accompagner les parents dans leur compréhension des codes de l’école ;</w:t>
      </w:r>
    </w:p>
    <w:p w14:paraId="341E6941" w14:textId="77777777" w:rsidR="0068182C" w:rsidRDefault="0068182C" w:rsidP="0061533B">
      <w:pPr>
        <w:numPr>
          <w:ilvl w:val="0"/>
          <w:numId w:val="29"/>
        </w:numPr>
        <w:spacing w:after="0" w:line="24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Orienter les parents vers d’autres partenaires du territoire (ex : acteurs du soutien à la parentalité) ;</w:t>
      </w:r>
    </w:p>
    <w:p w14:paraId="0DB8BA9F" w14:textId="77777777" w:rsidR="0068182C" w:rsidRDefault="0068182C" w:rsidP="0061533B">
      <w:pPr>
        <w:numPr>
          <w:ilvl w:val="0"/>
          <w:numId w:val="29"/>
        </w:numPr>
        <w:spacing w:after="0" w:line="240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Associer les parents à l’accompagnement proposé à leur enfant par des échanges informels réguliers. </w:t>
      </w:r>
    </w:p>
    <w:p w14:paraId="02DC12FC" w14:textId="77777777" w:rsidR="0068182C" w:rsidRDefault="0068182C" w:rsidP="0061533B">
      <w:pPr>
        <w:spacing w:after="0" w:line="240" w:lineRule="auto"/>
        <w:ind w:left="12"/>
        <w:jc w:val="both"/>
        <w:rPr>
          <w:rFonts w:ascii="Arial" w:hAnsi="Arial" w:cs="Arial"/>
        </w:rPr>
      </w:pPr>
    </w:p>
    <w:p w14:paraId="5519427E" w14:textId="1B58F344" w:rsidR="0068182C" w:rsidRDefault="00A028FB" w:rsidP="0061533B">
      <w:pPr>
        <w:spacing w:after="0" w:line="240" w:lineRule="auto"/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182C">
        <w:rPr>
          <w:rFonts w:ascii="Arial" w:hAnsi="Arial" w:cs="Arial"/>
        </w:rPr>
        <w:t xml:space="preserve">e </w:t>
      </w:r>
      <w:r w:rsidR="0068182C" w:rsidRPr="001E7DD7">
        <w:rPr>
          <w:rFonts w:ascii="Arial" w:hAnsi="Arial" w:cs="Arial"/>
          <w:b/>
          <w:bCs/>
          <w:u w:val="single"/>
        </w:rPr>
        <w:t>bonus</w:t>
      </w:r>
      <w:r w:rsidR="0068182C">
        <w:rPr>
          <w:rFonts w:ascii="Arial" w:hAnsi="Arial" w:cs="Arial"/>
        </w:rPr>
        <w:t xml:space="preserve"> vise</w:t>
      </w:r>
      <w:r>
        <w:rPr>
          <w:rFonts w:ascii="Arial" w:hAnsi="Arial" w:cs="Arial"/>
        </w:rPr>
        <w:t>, quant à lui,</w:t>
      </w:r>
      <w:r w:rsidR="0068182C">
        <w:rPr>
          <w:rFonts w:ascii="Arial" w:hAnsi="Arial" w:cs="Arial"/>
        </w:rPr>
        <w:t xml:space="preserve"> à do</w:t>
      </w:r>
      <w:r w:rsidR="00153B45">
        <w:rPr>
          <w:rFonts w:ascii="Arial" w:hAnsi="Arial" w:cs="Arial"/>
        </w:rPr>
        <w:t>ter les porteurs de projets CLAS</w:t>
      </w:r>
      <w:r w:rsidR="0068182C">
        <w:rPr>
          <w:rFonts w:ascii="Arial" w:hAnsi="Arial" w:cs="Arial"/>
        </w:rPr>
        <w:t xml:space="preserve"> de </w:t>
      </w:r>
      <w:r w:rsidR="0068182C" w:rsidRPr="00F53D07">
        <w:rPr>
          <w:rFonts w:ascii="Arial" w:hAnsi="Arial" w:cs="Arial"/>
          <w:u w:val="single"/>
        </w:rPr>
        <w:t>moyens d’action supplémentaires</w:t>
      </w:r>
      <w:r w:rsidR="0068182C">
        <w:rPr>
          <w:rFonts w:ascii="Arial" w:hAnsi="Arial" w:cs="Arial"/>
        </w:rPr>
        <w:t xml:space="preserve">, </w:t>
      </w:r>
      <w:r w:rsidR="00731AF1">
        <w:rPr>
          <w:rFonts w:ascii="Arial" w:hAnsi="Arial" w:cs="Arial"/>
        </w:rPr>
        <w:t xml:space="preserve">pour </w:t>
      </w:r>
      <w:r w:rsidR="0068182C">
        <w:rPr>
          <w:rFonts w:ascii="Arial" w:hAnsi="Arial" w:cs="Arial"/>
        </w:rPr>
        <w:t>développe</w:t>
      </w:r>
      <w:r w:rsidR="00731AF1">
        <w:rPr>
          <w:rFonts w:ascii="Arial" w:hAnsi="Arial" w:cs="Arial"/>
        </w:rPr>
        <w:t xml:space="preserve">r </w:t>
      </w:r>
      <w:r w:rsidR="0068182C">
        <w:rPr>
          <w:rFonts w:ascii="Arial" w:hAnsi="Arial" w:cs="Arial"/>
        </w:rPr>
        <w:t>des actions de soutien à la parentalité visant un meilleur accompagnement global des parents dans le suivi de la scolarité de leurs enfants et des actions sur-mesure pour les parents en ayant le plus besoin.</w:t>
      </w:r>
    </w:p>
    <w:p w14:paraId="4518BD1B" w14:textId="77777777" w:rsidR="0068182C" w:rsidRDefault="0068182C" w:rsidP="0061533B">
      <w:pPr>
        <w:spacing w:after="0" w:line="240" w:lineRule="auto"/>
        <w:ind w:left="1" w:right="-284"/>
        <w:jc w:val="both"/>
        <w:rPr>
          <w:rFonts w:ascii="Arial" w:hAnsi="Arial" w:cs="Arial"/>
        </w:rPr>
      </w:pPr>
    </w:p>
    <w:p w14:paraId="7CB76A27" w14:textId="0EE88E7E" w:rsidR="0068182C" w:rsidRDefault="0068182C" w:rsidP="0061533B">
      <w:pPr>
        <w:tabs>
          <w:tab w:val="left" w:pos="4620"/>
          <w:tab w:val="left" w:pos="8789"/>
        </w:tabs>
        <w:suppressAutoHyphens/>
        <w:snapToGrid w:val="0"/>
        <w:spacing w:after="0" w:line="240" w:lineRule="auto"/>
        <w:rPr>
          <w:rFonts w:ascii="Arial" w:hAnsi="Arial" w:cs="Arial"/>
        </w:rPr>
      </w:pPr>
    </w:p>
    <w:p w14:paraId="0AAF3F09" w14:textId="0011E5C9" w:rsidR="000339F3" w:rsidRDefault="000339F3" w:rsidP="0061533B">
      <w:pPr>
        <w:tabs>
          <w:tab w:val="left" w:pos="4620"/>
          <w:tab w:val="left" w:pos="8789"/>
        </w:tabs>
        <w:suppressAutoHyphens/>
        <w:snapToGrid w:val="0"/>
        <w:spacing w:after="0" w:line="240" w:lineRule="auto"/>
        <w:rPr>
          <w:rFonts w:ascii="Arial" w:hAnsi="Arial" w:cs="Arial"/>
        </w:rPr>
      </w:pPr>
    </w:p>
    <w:p w14:paraId="49A8F542" w14:textId="313EE597" w:rsidR="000339F3" w:rsidRDefault="000339F3" w:rsidP="0061533B">
      <w:pPr>
        <w:tabs>
          <w:tab w:val="left" w:pos="4620"/>
          <w:tab w:val="left" w:pos="8789"/>
        </w:tabs>
        <w:suppressAutoHyphens/>
        <w:snapToGrid w:val="0"/>
        <w:spacing w:after="0" w:line="240" w:lineRule="auto"/>
        <w:rPr>
          <w:rFonts w:ascii="Arial" w:hAnsi="Arial" w:cs="Arial"/>
        </w:rPr>
      </w:pPr>
      <w:r w:rsidRPr="00077A58">
        <w:rPr>
          <w:rFonts w:ascii="Arial" w:hAnsi="Arial" w:cs="Arial"/>
          <w:noProof/>
        </w:rPr>
        <w:drawing>
          <wp:inline distT="0" distB="0" distL="0" distR="0" wp14:anchorId="319B8500" wp14:editId="113DD089">
            <wp:extent cx="6407150" cy="2139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9657" w14:textId="7D2D9285" w:rsidR="00955799" w:rsidRDefault="00955799" w:rsidP="0061533B">
      <w:pPr>
        <w:spacing w:after="0" w:line="240" w:lineRule="auto"/>
        <w:rPr>
          <w:rFonts w:ascii="Arial" w:hAnsi="Arial" w:cs="Arial"/>
        </w:rPr>
      </w:pPr>
    </w:p>
    <w:p w14:paraId="585AFE36" w14:textId="35D74E3C" w:rsidR="001E7DD7" w:rsidRDefault="001E7DD7" w:rsidP="0061533B">
      <w:pPr>
        <w:spacing w:after="0" w:line="240" w:lineRule="auto"/>
        <w:rPr>
          <w:rFonts w:ascii="Arial" w:hAnsi="Arial" w:cs="Arial"/>
        </w:rPr>
      </w:pPr>
    </w:p>
    <w:p w14:paraId="1FE12DDD" w14:textId="77777777" w:rsidR="001E7DD7" w:rsidRDefault="001E7DD7" w:rsidP="0061533B">
      <w:pPr>
        <w:spacing w:after="0" w:line="240" w:lineRule="auto"/>
        <w:rPr>
          <w:rFonts w:ascii="Arial" w:hAnsi="Arial" w:cs="Arial"/>
        </w:rPr>
      </w:pPr>
    </w:p>
    <w:p w14:paraId="6ED1E2CA" w14:textId="46E927B4" w:rsidR="00D20DC1" w:rsidRDefault="001E7DD7" w:rsidP="00BB1049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620"/>
          <w:tab w:val="left" w:pos="8789"/>
        </w:tabs>
        <w:suppressAutoHyphens/>
        <w:snapToGrid w:val="0"/>
        <w:spacing w:after="0" w:line="240" w:lineRule="auto"/>
        <w:ind w:left="426" w:right="74"/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L</w:t>
      </w:r>
      <w:r w:rsidR="00955799" w:rsidRPr="00955799">
        <w:rPr>
          <w:rFonts w:ascii="Arial" w:hAnsi="Arial" w:cs="Arial"/>
          <w:b/>
          <w:bCs/>
          <w:color w:val="0070C0"/>
          <w:sz w:val="28"/>
          <w:szCs w:val="28"/>
        </w:rPr>
        <w:t xml:space="preserve">es modalités de financement du CLAS </w:t>
      </w:r>
      <w:r w:rsidR="00D20DC1">
        <w:rPr>
          <w:rFonts w:ascii="Arial" w:hAnsi="Arial" w:cs="Arial"/>
          <w:b/>
          <w:bCs/>
          <w:color w:val="0070C0"/>
          <w:sz w:val="28"/>
          <w:szCs w:val="28"/>
        </w:rPr>
        <w:t xml:space="preserve">des autres financeurs </w:t>
      </w:r>
    </w:p>
    <w:p w14:paraId="65C661B7" w14:textId="77777777" w:rsidR="00D20DC1" w:rsidRPr="00D20DC1" w:rsidRDefault="00D20DC1" w:rsidP="0061533B">
      <w:pPr>
        <w:tabs>
          <w:tab w:val="left" w:pos="8246"/>
        </w:tabs>
        <w:jc w:val="both"/>
        <w:rPr>
          <w:rFonts w:ascii="Arial" w:hAnsi="Arial" w:cs="Arial"/>
        </w:rPr>
      </w:pPr>
    </w:p>
    <w:p w14:paraId="20AAAF2E" w14:textId="50CBB8BA" w:rsidR="00D20DC1" w:rsidRDefault="00D20DC1" w:rsidP="0061533B">
      <w:pPr>
        <w:tabs>
          <w:tab w:val="left" w:pos="8246"/>
        </w:tabs>
        <w:jc w:val="both"/>
        <w:rPr>
          <w:rFonts w:ascii="Arial" w:hAnsi="Arial" w:cs="Arial"/>
          <w:b/>
          <w:u w:val="single"/>
        </w:rPr>
      </w:pPr>
      <w:r w:rsidRPr="00D20DC1">
        <w:rPr>
          <w:rFonts w:ascii="Arial" w:hAnsi="Arial" w:cs="Arial"/>
          <w:b/>
          <w:u w:val="single"/>
        </w:rPr>
        <w:t xml:space="preserve">Territoires en quartier prioritaire de la ville : </w:t>
      </w:r>
    </w:p>
    <w:p w14:paraId="327A8C77" w14:textId="1BBC20C8" w:rsidR="00976C16" w:rsidRPr="00976C16" w:rsidRDefault="00976C16" w:rsidP="0061533B">
      <w:pPr>
        <w:tabs>
          <w:tab w:val="left" w:pos="824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Etat – politique de la ville (DDETS) :</w:t>
      </w:r>
    </w:p>
    <w:p w14:paraId="1CA3BE64" w14:textId="2B320924" w:rsidR="00976C16" w:rsidRPr="00B8563B" w:rsidRDefault="00D20DC1" w:rsidP="0061533B">
      <w:pPr>
        <w:tabs>
          <w:tab w:val="left" w:pos="8246"/>
        </w:tabs>
        <w:jc w:val="both"/>
        <w:rPr>
          <w:rFonts w:ascii="Arial" w:hAnsi="Arial" w:cs="Arial"/>
        </w:rPr>
      </w:pPr>
      <w:r w:rsidRPr="00D20DC1">
        <w:rPr>
          <w:rFonts w:ascii="Arial" w:hAnsi="Arial" w:cs="Arial"/>
        </w:rPr>
        <w:t xml:space="preserve">Pour les actions menées sur les territoires des contrats de ville (Caen, Hérouville-Saint-Clair, Colombelles, Lisieux, Honfleur), les porteurs de projets sollicitant des crédits </w:t>
      </w:r>
      <w:r>
        <w:rPr>
          <w:rFonts w:ascii="Arial" w:hAnsi="Arial" w:cs="Arial"/>
        </w:rPr>
        <w:t>de l’Agence Nationale de la Cohésion des</w:t>
      </w:r>
      <w:r w:rsidRPr="00D20DC1">
        <w:rPr>
          <w:rFonts w:ascii="Arial" w:hAnsi="Arial" w:cs="Arial"/>
        </w:rPr>
        <w:t xml:space="preserve"> Territoires (</w:t>
      </w:r>
      <w:r>
        <w:rPr>
          <w:rFonts w:ascii="Arial" w:hAnsi="Arial" w:cs="Arial"/>
        </w:rPr>
        <w:t>ANCT</w:t>
      </w:r>
      <w:r w:rsidRPr="00D20DC1">
        <w:rPr>
          <w:rFonts w:ascii="Arial" w:hAnsi="Arial" w:cs="Arial"/>
        </w:rPr>
        <w:t xml:space="preserve">) </w:t>
      </w:r>
      <w:r w:rsidR="001E7DD7">
        <w:rPr>
          <w:rFonts w:ascii="Arial" w:hAnsi="Arial" w:cs="Arial"/>
        </w:rPr>
        <w:t xml:space="preserve">ont déposé </w:t>
      </w:r>
      <w:r w:rsidRPr="00D20DC1">
        <w:rPr>
          <w:rFonts w:ascii="Arial" w:hAnsi="Arial" w:cs="Arial"/>
        </w:rPr>
        <w:t>un dossier sur la plateforme DAUPHIN d</w:t>
      </w:r>
      <w:r>
        <w:rPr>
          <w:rFonts w:ascii="Arial" w:hAnsi="Arial" w:cs="Arial"/>
        </w:rPr>
        <w:t xml:space="preserve">e l’ANCT </w:t>
      </w:r>
      <w:r w:rsidRPr="00D20DC1">
        <w:rPr>
          <w:rFonts w:ascii="Arial" w:hAnsi="Arial" w:cs="Arial"/>
        </w:rPr>
        <w:t>(</w:t>
      </w:r>
      <w:hyperlink r:id="rId21" w:history="1">
        <w:r w:rsidRPr="00931DF5">
          <w:rPr>
            <w:rStyle w:val="Lienhypertexte"/>
            <w:rFonts w:ascii="Arial" w:hAnsi="Arial" w:cs="Arial"/>
          </w:rPr>
          <w:t>https://usager-dauphin.cget.gouv.fr</w:t>
        </w:r>
      </w:hyperlink>
      <w:r w:rsidRPr="00D20DC1">
        <w:rPr>
          <w:rFonts w:ascii="Arial" w:hAnsi="Arial" w:cs="Arial"/>
        </w:rPr>
        <w:t>)</w:t>
      </w:r>
      <w:r w:rsidR="001E7DD7">
        <w:rPr>
          <w:rFonts w:ascii="Arial" w:hAnsi="Arial" w:cs="Arial"/>
        </w:rPr>
        <w:t xml:space="preserve"> entre le 21 novembre et le 22 décembre 2022.</w:t>
      </w:r>
    </w:p>
    <w:p w14:paraId="1DFA44F9" w14:textId="5FA8E867" w:rsidR="00D20DC1" w:rsidRPr="00D20DC1" w:rsidRDefault="00D20DC1" w:rsidP="0061533B">
      <w:pPr>
        <w:tabs>
          <w:tab w:val="left" w:pos="8246"/>
        </w:tabs>
        <w:rPr>
          <w:rFonts w:ascii="Arial" w:hAnsi="Arial" w:cs="Arial"/>
          <w:b/>
          <w:u w:val="single"/>
        </w:rPr>
      </w:pPr>
      <w:r w:rsidRPr="00D20DC1">
        <w:rPr>
          <w:rFonts w:ascii="Arial" w:hAnsi="Arial" w:cs="Arial"/>
          <w:b/>
          <w:u w:val="single"/>
        </w:rPr>
        <w:lastRenderedPageBreak/>
        <w:t>Territoires ruraux :</w:t>
      </w:r>
    </w:p>
    <w:p w14:paraId="05E048B5" w14:textId="2D66ACEE" w:rsidR="00D20DC1" w:rsidRPr="00D20DC1" w:rsidRDefault="00D20DC1" w:rsidP="0061533B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D20DC1">
        <w:rPr>
          <w:rFonts w:ascii="Arial" w:hAnsi="Arial" w:cs="Arial"/>
          <w:b/>
        </w:rPr>
        <w:t xml:space="preserve">Caisse de mutualité sociale agricole </w:t>
      </w:r>
      <w:r w:rsidR="001E7DD7">
        <w:rPr>
          <w:rFonts w:ascii="Arial" w:hAnsi="Arial" w:cs="Arial"/>
          <w:b/>
        </w:rPr>
        <w:t xml:space="preserve">Côtes Normandes </w:t>
      </w:r>
      <w:r w:rsidRPr="00D20DC1">
        <w:rPr>
          <w:rFonts w:ascii="Arial" w:hAnsi="Arial" w:cs="Arial"/>
          <w:b/>
        </w:rPr>
        <w:t>(MSA)</w:t>
      </w:r>
    </w:p>
    <w:p w14:paraId="4B6DA020" w14:textId="5704FD9A" w:rsidR="00D20DC1" w:rsidRDefault="00D20DC1" w:rsidP="0061533B">
      <w:pPr>
        <w:tabs>
          <w:tab w:val="left" w:pos="1026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20DC1">
        <w:rPr>
          <w:rFonts w:ascii="Arial" w:hAnsi="Arial" w:cs="Arial"/>
        </w:rPr>
        <w:t>La MSA Côtes Normandes accompagnera les projets CLAS mis en place dans les communes ou communautés de communes rurales dont le pourcentage d’enfants ressortissants agricoles est supérieur à 4 % (cette donnée peut être fournie au porteur de projet par la MSA). Seront exclues les collectivités locales qui ont des financements dans le cadre de</w:t>
      </w:r>
      <w:r w:rsidR="000E5D54">
        <w:rPr>
          <w:rFonts w:ascii="Arial" w:hAnsi="Arial" w:cs="Arial"/>
        </w:rPr>
        <w:t xml:space="preserve"> la</w:t>
      </w:r>
      <w:r w:rsidRPr="00D20DC1">
        <w:rPr>
          <w:rFonts w:ascii="Arial" w:hAnsi="Arial" w:cs="Arial"/>
        </w:rPr>
        <w:t xml:space="preserve"> politique de la ville.</w:t>
      </w:r>
    </w:p>
    <w:p w14:paraId="7581E04C" w14:textId="217923A7" w:rsidR="001E7DD7" w:rsidRPr="00D20DC1" w:rsidRDefault="001E7DD7" w:rsidP="0061533B">
      <w:pPr>
        <w:tabs>
          <w:tab w:val="left" w:pos="10260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notification d’accord sera adressée aux porteurs de projet avec la liste des pièces complémentaires à joindre. </w:t>
      </w:r>
    </w:p>
    <w:p w14:paraId="75E53670" w14:textId="77777777" w:rsidR="00D20DC1" w:rsidRPr="00D20DC1" w:rsidRDefault="00D20DC1" w:rsidP="00D20DC1">
      <w:pPr>
        <w:tabs>
          <w:tab w:val="left" w:pos="8246"/>
        </w:tabs>
        <w:rPr>
          <w:rFonts w:ascii="Arial" w:hAnsi="Arial" w:cs="Arial"/>
        </w:rPr>
      </w:pPr>
    </w:p>
    <w:sectPr w:rsidR="00D20DC1" w:rsidRPr="00D20DC1" w:rsidSect="00A028FB">
      <w:footerReference w:type="default" r:id="rId22"/>
      <w:pgSz w:w="11906" w:h="16838"/>
      <w:pgMar w:top="907" w:right="42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6DE8" w14:textId="77777777" w:rsidR="00EF0ABE" w:rsidRDefault="00EF0ABE" w:rsidP="00006CB9">
      <w:pPr>
        <w:spacing w:after="0" w:line="240" w:lineRule="auto"/>
      </w:pPr>
      <w:r>
        <w:separator/>
      </w:r>
    </w:p>
  </w:endnote>
  <w:endnote w:type="continuationSeparator" w:id="0">
    <w:p w14:paraId="7626D455" w14:textId="77777777" w:rsidR="00EF0ABE" w:rsidRDefault="00EF0ABE" w:rsidP="000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215D" w14:textId="2ABCB524" w:rsidR="004E6197" w:rsidRDefault="004E619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A526BF">
      <w:rPr>
        <w:noProof/>
      </w:rPr>
      <w:t>7</w:t>
    </w:r>
    <w:r>
      <w:fldChar w:fldCharType="end"/>
    </w:r>
  </w:p>
  <w:p w14:paraId="4E91DFB9" w14:textId="77777777" w:rsidR="004E6197" w:rsidRDefault="004E6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B7CD" w14:textId="77777777" w:rsidR="00EF0ABE" w:rsidRDefault="00EF0ABE" w:rsidP="00006CB9">
      <w:pPr>
        <w:spacing w:after="0" w:line="240" w:lineRule="auto"/>
      </w:pPr>
      <w:r>
        <w:separator/>
      </w:r>
    </w:p>
  </w:footnote>
  <w:footnote w:type="continuationSeparator" w:id="0">
    <w:p w14:paraId="35E96684" w14:textId="77777777" w:rsidR="00EF0ABE" w:rsidRDefault="00EF0ABE" w:rsidP="0000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2955"/>
        </w:tabs>
        <w:ind w:left="3676" w:hanging="360"/>
      </w:pPr>
      <w:rPr>
        <w:rFonts w:ascii="Liberation Serif" w:hAnsi="Liberation Serif" w:cs="Aria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708"/>
        </w:tabs>
        <w:ind w:left="2847" w:hanging="360"/>
      </w:pPr>
      <w:rPr>
        <w:rFonts w:ascii="Optima" w:hAnsi="Optima" w:cs="Times New Roman"/>
      </w:rPr>
    </w:lvl>
  </w:abstractNum>
  <w:abstractNum w:abstractNumId="4" w15:restartNumberingAfterBreak="0">
    <w:nsid w:val="00000009"/>
    <w:multiLevelType w:val="singleLevel"/>
    <w:tmpl w:val="00000009"/>
    <w:name w:val="WW8Num16"/>
    <w:lvl w:ilvl="0">
      <w:start w:val="4"/>
      <w:numFmt w:val="bullet"/>
      <w:lvlText w:val="-"/>
      <w:lvlJc w:val="left"/>
      <w:pPr>
        <w:tabs>
          <w:tab w:val="num" w:pos="0"/>
        </w:tabs>
        <w:ind w:left="2421" w:hanging="360"/>
      </w:pPr>
      <w:rPr>
        <w:rFonts w:ascii="Arial" w:hAnsi="Arial" w:cs="Arial"/>
      </w:rPr>
    </w:lvl>
  </w:abstractNum>
  <w:abstractNum w:abstractNumId="5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18"/>
        <w:lang w:eastAsia="fr-FR"/>
      </w:rPr>
    </w:lvl>
  </w:abstractNum>
  <w:abstractNum w:abstractNumId="8" w15:restartNumberingAfterBreak="0">
    <w:nsid w:val="00000011"/>
    <w:multiLevelType w:val="multilevel"/>
    <w:tmpl w:val="00000011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lang w:val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val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lang w:val="en-US"/>
      </w:rPr>
    </w:lvl>
  </w:abstractNum>
  <w:abstractNum w:abstractNumId="9" w15:restartNumberingAfterBreak="0">
    <w:nsid w:val="033111B4"/>
    <w:multiLevelType w:val="hybridMultilevel"/>
    <w:tmpl w:val="84D2D7C4"/>
    <w:lvl w:ilvl="0" w:tplc="8C74D566">
      <w:start w:val="4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096A57F5"/>
    <w:multiLevelType w:val="hybridMultilevel"/>
    <w:tmpl w:val="D9E813B2"/>
    <w:lvl w:ilvl="0" w:tplc="B82AD49A">
      <w:start w:val="1"/>
      <w:numFmt w:val="bullet"/>
      <w:lvlText w:val="-"/>
      <w:lvlJc w:val="left"/>
      <w:pPr>
        <w:ind w:left="720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702A1"/>
    <w:multiLevelType w:val="hybridMultilevel"/>
    <w:tmpl w:val="76C6EE28"/>
    <w:lvl w:ilvl="0" w:tplc="040C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0FF56D2F"/>
    <w:multiLevelType w:val="multilevel"/>
    <w:tmpl w:val="EA9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954087"/>
    <w:multiLevelType w:val="hybridMultilevel"/>
    <w:tmpl w:val="7FCAD7E8"/>
    <w:lvl w:ilvl="0" w:tplc="2FC037C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066AE0"/>
    <w:multiLevelType w:val="hybridMultilevel"/>
    <w:tmpl w:val="BEEE2B0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DB5D47"/>
    <w:multiLevelType w:val="hybridMultilevel"/>
    <w:tmpl w:val="3A02B0C6"/>
    <w:lvl w:ilvl="0" w:tplc="B82AD49A">
      <w:start w:val="1"/>
      <w:numFmt w:val="bullet"/>
      <w:lvlText w:val="-"/>
      <w:lvlJc w:val="left"/>
      <w:pPr>
        <w:ind w:left="1467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6" w15:restartNumberingAfterBreak="0">
    <w:nsid w:val="1C76099B"/>
    <w:multiLevelType w:val="hybridMultilevel"/>
    <w:tmpl w:val="275A2EAA"/>
    <w:lvl w:ilvl="0" w:tplc="5A2CB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AF3F9C"/>
    <w:multiLevelType w:val="hybridMultilevel"/>
    <w:tmpl w:val="F11C6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44A3A"/>
    <w:multiLevelType w:val="hybridMultilevel"/>
    <w:tmpl w:val="E78EB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01417F"/>
    <w:multiLevelType w:val="hybridMultilevel"/>
    <w:tmpl w:val="EED4F3F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BE07A2"/>
    <w:multiLevelType w:val="hybridMultilevel"/>
    <w:tmpl w:val="4D1ED2F0"/>
    <w:lvl w:ilvl="0" w:tplc="2FC037C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BC623C"/>
    <w:multiLevelType w:val="hybridMultilevel"/>
    <w:tmpl w:val="B04AB3D4"/>
    <w:lvl w:ilvl="0" w:tplc="B82AD49A">
      <w:start w:val="1"/>
      <w:numFmt w:val="bullet"/>
      <w:lvlText w:val="-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C945AB"/>
    <w:multiLevelType w:val="hybridMultilevel"/>
    <w:tmpl w:val="9362975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D7358C"/>
    <w:multiLevelType w:val="multilevel"/>
    <w:tmpl w:val="D8E67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4" w15:restartNumberingAfterBreak="0">
    <w:nsid w:val="3A4E1196"/>
    <w:multiLevelType w:val="hybridMultilevel"/>
    <w:tmpl w:val="A7481DCE"/>
    <w:lvl w:ilvl="0" w:tplc="2FC037C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AC9640A"/>
    <w:multiLevelType w:val="hybridMultilevel"/>
    <w:tmpl w:val="46383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B7A28"/>
    <w:multiLevelType w:val="hybridMultilevel"/>
    <w:tmpl w:val="EF647368"/>
    <w:lvl w:ilvl="0" w:tplc="CACA3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72B4E"/>
    <w:multiLevelType w:val="hybridMultilevel"/>
    <w:tmpl w:val="F3941586"/>
    <w:lvl w:ilvl="0" w:tplc="B82AD49A">
      <w:start w:val="1"/>
      <w:numFmt w:val="bullet"/>
      <w:lvlText w:val="-"/>
      <w:lvlJc w:val="left"/>
      <w:pPr>
        <w:ind w:left="1467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8" w15:restartNumberingAfterBreak="0">
    <w:nsid w:val="46625F16"/>
    <w:multiLevelType w:val="hybridMultilevel"/>
    <w:tmpl w:val="25EC4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1783D"/>
    <w:multiLevelType w:val="multilevel"/>
    <w:tmpl w:val="EB34D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E0721CF"/>
    <w:multiLevelType w:val="hybridMultilevel"/>
    <w:tmpl w:val="6802A202"/>
    <w:lvl w:ilvl="0" w:tplc="B82AD49A">
      <w:start w:val="1"/>
      <w:numFmt w:val="bullet"/>
      <w:lvlText w:val="-"/>
      <w:lvlJc w:val="left"/>
      <w:pPr>
        <w:ind w:left="1467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1" w15:restartNumberingAfterBreak="0">
    <w:nsid w:val="50EA6949"/>
    <w:multiLevelType w:val="hybridMultilevel"/>
    <w:tmpl w:val="43881B08"/>
    <w:lvl w:ilvl="0" w:tplc="B82AD49A">
      <w:start w:val="1"/>
      <w:numFmt w:val="bullet"/>
      <w:lvlText w:val="-"/>
      <w:lvlJc w:val="left"/>
      <w:pPr>
        <w:ind w:left="1467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2" w15:restartNumberingAfterBreak="0">
    <w:nsid w:val="51377AA9"/>
    <w:multiLevelType w:val="hybridMultilevel"/>
    <w:tmpl w:val="D60AEF6E"/>
    <w:lvl w:ilvl="0" w:tplc="0A50F5BC">
      <w:numFmt w:val="bullet"/>
      <w:lvlText w:val="-"/>
      <w:lvlJc w:val="left"/>
      <w:pPr>
        <w:ind w:left="1287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C800C6"/>
    <w:multiLevelType w:val="hybridMultilevel"/>
    <w:tmpl w:val="9F6EDB76"/>
    <w:lvl w:ilvl="0" w:tplc="B82AD49A">
      <w:start w:val="1"/>
      <w:numFmt w:val="bullet"/>
      <w:lvlText w:val="-"/>
      <w:lvlJc w:val="left"/>
      <w:pPr>
        <w:ind w:left="720" w:hanging="360"/>
      </w:pPr>
      <w:rPr>
        <w:rFonts w:ascii="CG Omega" w:eastAsia="Calibri" w:hAnsi="CG Omega" w:cs="Times New Roman" w:hint="default"/>
      </w:rPr>
    </w:lvl>
    <w:lvl w:ilvl="1" w:tplc="B82AD49A">
      <w:start w:val="1"/>
      <w:numFmt w:val="bullet"/>
      <w:lvlText w:val="-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A5D42"/>
    <w:multiLevelType w:val="hybridMultilevel"/>
    <w:tmpl w:val="EB3E2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469E5"/>
    <w:multiLevelType w:val="hybridMultilevel"/>
    <w:tmpl w:val="826E4112"/>
    <w:lvl w:ilvl="0" w:tplc="D270B08E">
      <w:numFmt w:val="bullet"/>
      <w:lvlText w:val="-"/>
      <w:lvlJc w:val="left"/>
      <w:pPr>
        <w:ind w:left="1286" w:hanging="360"/>
      </w:pPr>
      <w:rPr>
        <w:rFonts w:ascii="Optima" w:eastAsia="Times New Roman" w:hAnsi="Optima" w:cs="Aria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6" w15:restartNumberingAfterBreak="0">
    <w:nsid w:val="593215F3"/>
    <w:multiLevelType w:val="hybridMultilevel"/>
    <w:tmpl w:val="1BA86650"/>
    <w:lvl w:ilvl="0" w:tplc="F2BA6B2E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DF0EF3"/>
    <w:multiLevelType w:val="hybridMultilevel"/>
    <w:tmpl w:val="9EDAB5D6"/>
    <w:lvl w:ilvl="0" w:tplc="040C000B">
      <w:start w:val="1"/>
      <w:numFmt w:val="bullet"/>
      <w:lvlText w:val=""/>
      <w:lvlJc w:val="left"/>
      <w:pPr>
        <w:ind w:left="18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38" w15:restartNumberingAfterBreak="0">
    <w:nsid w:val="5E4F5A2C"/>
    <w:multiLevelType w:val="hybridMultilevel"/>
    <w:tmpl w:val="3ED4AA4E"/>
    <w:lvl w:ilvl="0" w:tplc="D270B08E"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C416F"/>
    <w:multiLevelType w:val="hybridMultilevel"/>
    <w:tmpl w:val="F2DC8D20"/>
    <w:lvl w:ilvl="0" w:tplc="0A50F5BC">
      <w:numFmt w:val="bullet"/>
      <w:lvlText w:val="-"/>
      <w:lvlJc w:val="left"/>
      <w:pPr>
        <w:ind w:left="1353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79212A8"/>
    <w:multiLevelType w:val="multilevel"/>
    <w:tmpl w:val="6C207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7BF5549"/>
    <w:multiLevelType w:val="hybridMultilevel"/>
    <w:tmpl w:val="24FACF82"/>
    <w:lvl w:ilvl="0" w:tplc="2FC037C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845775C"/>
    <w:multiLevelType w:val="hybridMultilevel"/>
    <w:tmpl w:val="C982F6DC"/>
    <w:lvl w:ilvl="0" w:tplc="0A50F5B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49697C"/>
    <w:multiLevelType w:val="hybridMultilevel"/>
    <w:tmpl w:val="C56A107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2F45537"/>
    <w:multiLevelType w:val="hybridMultilevel"/>
    <w:tmpl w:val="B0A4FC00"/>
    <w:lvl w:ilvl="0" w:tplc="040C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5" w15:restartNumberingAfterBreak="0">
    <w:nsid w:val="79242095"/>
    <w:multiLevelType w:val="hybridMultilevel"/>
    <w:tmpl w:val="728E1766"/>
    <w:lvl w:ilvl="0" w:tplc="B82AD49A">
      <w:start w:val="1"/>
      <w:numFmt w:val="bullet"/>
      <w:lvlText w:val="-"/>
      <w:lvlJc w:val="left"/>
      <w:pPr>
        <w:ind w:left="1800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30666B"/>
    <w:multiLevelType w:val="hybridMultilevel"/>
    <w:tmpl w:val="DE10CC4E"/>
    <w:lvl w:ilvl="0" w:tplc="040C000B">
      <w:start w:val="1"/>
      <w:numFmt w:val="bullet"/>
      <w:lvlText w:val=""/>
      <w:lvlJc w:val="left"/>
      <w:pPr>
        <w:ind w:left="13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7" w15:restartNumberingAfterBreak="0">
    <w:nsid w:val="7AC953BC"/>
    <w:multiLevelType w:val="hybridMultilevel"/>
    <w:tmpl w:val="1D4C3ADE"/>
    <w:lvl w:ilvl="0" w:tplc="B82AD49A">
      <w:start w:val="1"/>
      <w:numFmt w:val="bullet"/>
      <w:lvlText w:val="-"/>
      <w:lvlJc w:val="left"/>
      <w:pPr>
        <w:ind w:left="1751" w:hanging="360"/>
      </w:pPr>
      <w:rPr>
        <w:rFonts w:ascii="CG Omega" w:eastAsia="Calibri" w:hAnsi="CG Omeg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48" w15:restartNumberingAfterBreak="0">
    <w:nsid w:val="7B596331"/>
    <w:multiLevelType w:val="hybridMultilevel"/>
    <w:tmpl w:val="275A2EAA"/>
    <w:lvl w:ilvl="0" w:tplc="5A2CB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D56756"/>
    <w:multiLevelType w:val="hybridMultilevel"/>
    <w:tmpl w:val="0A9EBEC8"/>
    <w:lvl w:ilvl="0" w:tplc="040C000B">
      <w:start w:val="1"/>
      <w:numFmt w:val="bullet"/>
      <w:lvlText w:val=""/>
      <w:lvlJc w:val="left"/>
      <w:pPr>
        <w:ind w:left="35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50" w15:restartNumberingAfterBreak="0">
    <w:nsid w:val="7BE3164F"/>
    <w:multiLevelType w:val="hybridMultilevel"/>
    <w:tmpl w:val="EDC64892"/>
    <w:lvl w:ilvl="0" w:tplc="5A2CB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BEA0384"/>
    <w:multiLevelType w:val="hybridMultilevel"/>
    <w:tmpl w:val="0CCE8388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num w:numId="1" w16cid:durableId="1077828159">
    <w:abstractNumId w:val="26"/>
  </w:num>
  <w:num w:numId="2" w16cid:durableId="789250873">
    <w:abstractNumId w:val="40"/>
  </w:num>
  <w:num w:numId="3" w16cid:durableId="1351955552">
    <w:abstractNumId w:val="29"/>
  </w:num>
  <w:num w:numId="4" w16cid:durableId="962423701">
    <w:abstractNumId w:val="10"/>
  </w:num>
  <w:num w:numId="5" w16cid:durableId="1453552045">
    <w:abstractNumId w:val="39"/>
  </w:num>
  <w:num w:numId="6" w16cid:durableId="928656345">
    <w:abstractNumId w:val="42"/>
  </w:num>
  <w:num w:numId="7" w16cid:durableId="1455560174">
    <w:abstractNumId w:val="45"/>
  </w:num>
  <w:num w:numId="8" w16cid:durableId="1932471075">
    <w:abstractNumId w:val="47"/>
  </w:num>
  <w:num w:numId="9" w16cid:durableId="517624312">
    <w:abstractNumId w:val="36"/>
  </w:num>
  <w:num w:numId="10" w16cid:durableId="288828069">
    <w:abstractNumId w:val="23"/>
  </w:num>
  <w:num w:numId="11" w16cid:durableId="1240866680">
    <w:abstractNumId w:val="33"/>
  </w:num>
  <w:num w:numId="12" w16cid:durableId="1163594175">
    <w:abstractNumId w:val="15"/>
  </w:num>
  <w:num w:numId="13" w16cid:durableId="1371954775">
    <w:abstractNumId w:val="27"/>
  </w:num>
  <w:num w:numId="14" w16cid:durableId="1962760433">
    <w:abstractNumId w:val="31"/>
  </w:num>
  <w:num w:numId="15" w16cid:durableId="1862469918">
    <w:abstractNumId w:val="30"/>
  </w:num>
  <w:num w:numId="16" w16cid:durableId="1774008236">
    <w:abstractNumId w:val="21"/>
  </w:num>
  <w:num w:numId="17" w16cid:durableId="1818103257">
    <w:abstractNumId w:val="16"/>
  </w:num>
  <w:num w:numId="18" w16cid:durableId="1894854598">
    <w:abstractNumId w:val="13"/>
  </w:num>
  <w:num w:numId="19" w16cid:durableId="164828554">
    <w:abstractNumId w:val="41"/>
  </w:num>
  <w:num w:numId="20" w16cid:durableId="1405836055">
    <w:abstractNumId w:val="51"/>
  </w:num>
  <w:num w:numId="21" w16cid:durableId="2119521360">
    <w:abstractNumId w:val="44"/>
  </w:num>
  <w:num w:numId="22" w16cid:durableId="1631937372">
    <w:abstractNumId w:val="20"/>
  </w:num>
  <w:num w:numId="23" w16cid:durableId="1333489340">
    <w:abstractNumId w:val="24"/>
  </w:num>
  <w:num w:numId="24" w16cid:durableId="748234881">
    <w:abstractNumId w:val="37"/>
  </w:num>
  <w:num w:numId="25" w16cid:durableId="1568374414">
    <w:abstractNumId w:val="9"/>
  </w:num>
  <w:num w:numId="26" w16cid:durableId="1664777628">
    <w:abstractNumId w:val="46"/>
  </w:num>
  <w:num w:numId="27" w16cid:durableId="457257345">
    <w:abstractNumId w:val="50"/>
  </w:num>
  <w:num w:numId="28" w16cid:durableId="666517499">
    <w:abstractNumId w:val="43"/>
  </w:num>
  <w:num w:numId="29" w16cid:durableId="25639158">
    <w:abstractNumId w:val="38"/>
  </w:num>
  <w:num w:numId="30" w16cid:durableId="966466472">
    <w:abstractNumId w:val="14"/>
  </w:num>
  <w:num w:numId="31" w16cid:durableId="350305885">
    <w:abstractNumId w:val="22"/>
  </w:num>
  <w:num w:numId="32" w16cid:durableId="757023309">
    <w:abstractNumId w:val="35"/>
  </w:num>
  <w:num w:numId="33" w16cid:durableId="2131850614">
    <w:abstractNumId w:val="32"/>
  </w:num>
  <w:num w:numId="34" w16cid:durableId="515995712">
    <w:abstractNumId w:val="49"/>
  </w:num>
  <w:num w:numId="35" w16cid:durableId="630595440">
    <w:abstractNumId w:val="28"/>
  </w:num>
  <w:num w:numId="36" w16cid:durableId="1425491357">
    <w:abstractNumId w:val="17"/>
  </w:num>
  <w:num w:numId="37" w16cid:durableId="340206006">
    <w:abstractNumId w:val="19"/>
  </w:num>
  <w:num w:numId="38" w16cid:durableId="1079518799">
    <w:abstractNumId w:val="34"/>
  </w:num>
  <w:num w:numId="39" w16cid:durableId="254092356">
    <w:abstractNumId w:val="7"/>
  </w:num>
  <w:num w:numId="40" w16cid:durableId="2058354753">
    <w:abstractNumId w:val="8"/>
  </w:num>
  <w:num w:numId="41" w16cid:durableId="1274247227">
    <w:abstractNumId w:val="11"/>
  </w:num>
  <w:num w:numId="42" w16cid:durableId="747653491">
    <w:abstractNumId w:val="25"/>
  </w:num>
  <w:num w:numId="43" w16cid:durableId="1441334256">
    <w:abstractNumId w:val="18"/>
  </w:num>
  <w:num w:numId="44" w16cid:durableId="1686638299">
    <w:abstractNumId w:val="48"/>
  </w:num>
  <w:num w:numId="45" w16cid:durableId="36819220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4D"/>
    <w:rsid w:val="00000E80"/>
    <w:rsid w:val="00001114"/>
    <w:rsid w:val="0000583E"/>
    <w:rsid w:val="00006CB9"/>
    <w:rsid w:val="000225DB"/>
    <w:rsid w:val="00024235"/>
    <w:rsid w:val="0003119E"/>
    <w:rsid w:val="00031ADC"/>
    <w:rsid w:val="000339F3"/>
    <w:rsid w:val="000376CA"/>
    <w:rsid w:val="00052A10"/>
    <w:rsid w:val="00064D7B"/>
    <w:rsid w:val="00072BBE"/>
    <w:rsid w:val="00077D46"/>
    <w:rsid w:val="00080137"/>
    <w:rsid w:val="00083DF4"/>
    <w:rsid w:val="0009312B"/>
    <w:rsid w:val="00097633"/>
    <w:rsid w:val="000A10D4"/>
    <w:rsid w:val="000A4E3E"/>
    <w:rsid w:val="000A6EED"/>
    <w:rsid w:val="000C0EFA"/>
    <w:rsid w:val="000C1AE3"/>
    <w:rsid w:val="000C3D08"/>
    <w:rsid w:val="000D5165"/>
    <w:rsid w:val="000E1421"/>
    <w:rsid w:val="000E4651"/>
    <w:rsid w:val="000E5D54"/>
    <w:rsid w:val="000F63CF"/>
    <w:rsid w:val="00100B02"/>
    <w:rsid w:val="00104341"/>
    <w:rsid w:val="0012297F"/>
    <w:rsid w:val="00122B40"/>
    <w:rsid w:val="00122F65"/>
    <w:rsid w:val="0013209C"/>
    <w:rsid w:val="00132EB3"/>
    <w:rsid w:val="001332B6"/>
    <w:rsid w:val="00133FDC"/>
    <w:rsid w:val="00140E2F"/>
    <w:rsid w:val="0014419C"/>
    <w:rsid w:val="00146F7D"/>
    <w:rsid w:val="00150C26"/>
    <w:rsid w:val="00153822"/>
    <w:rsid w:val="00153B45"/>
    <w:rsid w:val="0015433C"/>
    <w:rsid w:val="00154E28"/>
    <w:rsid w:val="001563EB"/>
    <w:rsid w:val="001568B8"/>
    <w:rsid w:val="00164BC4"/>
    <w:rsid w:val="0017035F"/>
    <w:rsid w:val="0017420B"/>
    <w:rsid w:val="001777B1"/>
    <w:rsid w:val="00185361"/>
    <w:rsid w:val="001B1C55"/>
    <w:rsid w:val="001B6503"/>
    <w:rsid w:val="001C3BBA"/>
    <w:rsid w:val="001D525D"/>
    <w:rsid w:val="001D5C36"/>
    <w:rsid w:val="001E57CD"/>
    <w:rsid w:val="001E7DD7"/>
    <w:rsid w:val="001F3B82"/>
    <w:rsid w:val="00203286"/>
    <w:rsid w:val="00204EE9"/>
    <w:rsid w:val="0020638D"/>
    <w:rsid w:val="0020791F"/>
    <w:rsid w:val="00207DC7"/>
    <w:rsid w:val="00215C0C"/>
    <w:rsid w:val="00224353"/>
    <w:rsid w:val="00232048"/>
    <w:rsid w:val="00237C34"/>
    <w:rsid w:val="00252B4B"/>
    <w:rsid w:val="002530B8"/>
    <w:rsid w:val="00260653"/>
    <w:rsid w:val="002617EB"/>
    <w:rsid w:val="002711EC"/>
    <w:rsid w:val="00272F9A"/>
    <w:rsid w:val="00277E9D"/>
    <w:rsid w:val="00282F35"/>
    <w:rsid w:val="00283474"/>
    <w:rsid w:val="00283C19"/>
    <w:rsid w:val="00286826"/>
    <w:rsid w:val="002906E5"/>
    <w:rsid w:val="00290D44"/>
    <w:rsid w:val="00294D51"/>
    <w:rsid w:val="00297100"/>
    <w:rsid w:val="002B2A91"/>
    <w:rsid w:val="002B3D53"/>
    <w:rsid w:val="002B6B1E"/>
    <w:rsid w:val="002C35AD"/>
    <w:rsid w:val="002C4020"/>
    <w:rsid w:val="002D22E8"/>
    <w:rsid w:val="002D4981"/>
    <w:rsid w:val="002E3315"/>
    <w:rsid w:val="002E79F2"/>
    <w:rsid w:val="002F179B"/>
    <w:rsid w:val="002F7896"/>
    <w:rsid w:val="0030430E"/>
    <w:rsid w:val="00327C06"/>
    <w:rsid w:val="00336F43"/>
    <w:rsid w:val="00342A8F"/>
    <w:rsid w:val="0034465D"/>
    <w:rsid w:val="003469A5"/>
    <w:rsid w:val="0036480F"/>
    <w:rsid w:val="00366477"/>
    <w:rsid w:val="00374722"/>
    <w:rsid w:val="00382AA8"/>
    <w:rsid w:val="00383A93"/>
    <w:rsid w:val="003844F5"/>
    <w:rsid w:val="003932DA"/>
    <w:rsid w:val="00397196"/>
    <w:rsid w:val="003A133E"/>
    <w:rsid w:val="003A24A3"/>
    <w:rsid w:val="003A6B5F"/>
    <w:rsid w:val="003B11EF"/>
    <w:rsid w:val="003B6D7B"/>
    <w:rsid w:val="003C52A4"/>
    <w:rsid w:val="003C55E9"/>
    <w:rsid w:val="003D1310"/>
    <w:rsid w:val="003D3AF0"/>
    <w:rsid w:val="003E7DEF"/>
    <w:rsid w:val="003F3307"/>
    <w:rsid w:val="003F519C"/>
    <w:rsid w:val="004004A3"/>
    <w:rsid w:val="004030B0"/>
    <w:rsid w:val="004038D1"/>
    <w:rsid w:val="00407E42"/>
    <w:rsid w:val="00407ECA"/>
    <w:rsid w:val="00410980"/>
    <w:rsid w:val="004144B2"/>
    <w:rsid w:val="004204F5"/>
    <w:rsid w:val="00422E1B"/>
    <w:rsid w:val="00423834"/>
    <w:rsid w:val="00423F8D"/>
    <w:rsid w:val="00424134"/>
    <w:rsid w:val="00431E73"/>
    <w:rsid w:val="00440070"/>
    <w:rsid w:val="00445D29"/>
    <w:rsid w:val="00451140"/>
    <w:rsid w:val="00455CB4"/>
    <w:rsid w:val="004662A5"/>
    <w:rsid w:val="00471BF0"/>
    <w:rsid w:val="00481D25"/>
    <w:rsid w:val="0048248D"/>
    <w:rsid w:val="0048677E"/>
    <w:rsid w:val="00490F56"/>
    <w:rsid w:val="004A0F71"/>
    <w:rsid w:val="004B0900"/>
    <w:rsid w:val="004B09E2"/>
    <w:rsid w:val="004B498D"/>
    <w:rsid w:val="004C22A6"/>
    <w:rsid w:val="004D3837"/>
    <w:rsid w:val="004D6122"/>
    <w:rsid w:val="004E14F5"/>
    <w:rsid w:val="004E5FA4"/>
    <w:rsid w:val="004E6197"/>
    <w:rsid w:val="004F2185"/>
    <w:rsid w:val="004F2478"/>
    <w:rsid w:val="004F3C70"/>
    <w:rsid w:val="004F4D09"/>
    <w:rsid w:val="004F4E88"/>
    <w:rsid w:val="00504D29"/>
    <w:rsid w:val="00505D17"/>
    <w:rsid w:val="00510527"/>
    <w:rsid w:val="0051475B"/>
    <w:rsid w:val="0051530B"/>
    <w:rsid w:val="00515A6B"/>
    <w:rsid w:val="00517415"/>
    <w:rsid w:val="0052118A"/>
    <w:rsid w:val="00524D40"/>
    <w:rsid w:val="00541A17"/>
    <w:rsid w:val="00541F43"/>
    <w:rsid w:val="00550D12"/>
    <w:rsid w:val="00552521"/>
    <w:rsid w:val="00562837"/>
    <w:rsid w:val="0056420A"/>
    <w:rsid w:val="00566D91"/>
    <w:rsid w:val="00573AF7"/>
    <w:rsid w:val="00584BED"/>
    <w:rsid w:val="00584FD8"/>
    <w:rsid w:val="00587825"/>
    <w:rsid w:val="005A0245"/>
    <w:rsid w:val="005A152C"/>
    <w:rsid w:val="005A3DFA"/>
    <w:rsid w:val="005A6A66"/>
    <w:rsid w:val="005A7E8C"/>
    <w:rsid w:val="005B227C"/>
    <w:rsid w:val="005B44C2"/>
    <w:rsid w:val="005D4725"/>
    <w:rsid w:val="005D7E8E"/>
    <w:rsid w:val="005F0C29"/>
    <w:rsid w:val="005F4DBB"/>
    <w:rsid w:val="006070C5"/>
    <w:rsid w:val="0061533B"/>
    <w:rsid w:val="0061605D"/>
    <w:rsid w:val="00646BB5"/>
    <w:rsid w:val="00651F7A"/>
    <w:rsid w:val="00656AA7"/>
    <w:rsid w:val="00657791"/>
    <w:rsid w:val="0066138A"/>
    <w:rsid w:val="00673167"/>
    <w:rsid w:val="00674F89"/>
    <w:rsid w:val="00676165"/>
    <w:rsid w:val="00681746"/>
    <w:rsid w:val="0068182C"/>
    <w:rsid w:val="0068218E"/>
    <w:rsid w:val="006928B3"/>
    <w:rsid w:val="006956D9"/>
    <w:rsid w:val="006A731E"/>
    <w:rsid w:val="006C4D6C"/>
    <w:rsid w:val="006C6039"/>
    <w:rsid w:val="006C7D38"/>
    <w:rsid w:val="006E1434"/>
    <w:rsid w:val="0070224A"/>
    <w:rsid w:val="007237AE"/>
    <w:rsid w:val="00723C05"/>
    <w:rsid w:val="00727BC5"/>
    <w:rsid w:val="00730077"/>
    <w:rsid w:val="00731AF1"/>
    <w:rsid w:val="00736BC3"/>
    <w:rsid w:val="00742785"/>
    <w:rsid w:val="0074465F"/>
    <w:rsid w:val="00746129"/>
    <w:rsid w:val="007551E8"/>
    <w:rsid w:val="007554EC"/>
    <w:rsid w:val="007715DA"/>
    <w:rsid w:val="00780EC0"/>
    <w:rsid w:val="00781665"/>
    <w:rsid w:val="00796A30"/>
    <w:rsid w:val="007A00A2"/>
    <w:rsid w:val="007B311B"/>
    <w:rsid w:val="007B3F8C"/>
    <w:rsid w:val="007B432C"/>
    <w:rsid w:val="007B732A"/>
    <w:rsid w:val="007C3260"/>
    <w:rsid w:val="007C7B88"/>
    <w:rsid w:val="007D1CC3"/>
    <w:rsid w:val="007E3DF2"/>
    <w:rsid w:val="007E3F90"/>
    <w:rsid w:val="007F0F37"/>
    <w:rsid w:val="007F1B03"/>
    <w:rsid w:val="007F2A90"/>
    <w:rsid w:val="007F379D"/>
    <w:rsid w:val="007F693F"/>
    <w:rsid w:val="007F76BD"/>
    <w:rsid w:val="00801592"/>
    <w:rsid w:val="008042DF"/>
    <w:rsid w:val="00806EE3"/>
    <w:rsid w:val="00822BE1"/>
    <w:rsid w:val="00824996"/>
    <w:rsid w:val="0082618A"/>
    <w:rsid w:val="008338C7"/>
    <w:rsid w:val="008340DA"/>
    <w:rsid w:val="00834F86"/>
    <w:rsid w:val="008363D3"/>
    <w:rsid w:val="00840228"/>
    <w:rsid w:val="00842540"/>
    <w:rsid w:val="0085109B"/>
    <w:rsid w:val="00867199"/>
    <w:rsid w:val="0087451B"/>
    <w:rsid w:val="00877289"/>
    <w:rsid w:val="00884BFC"/>
    <w:rsid w:val="00884C9C"/>
    <w:rsid w:val="00891C83"/>
    <w:rsid w:val="008B5CD6"/>
    <w:rsid w:val="008B6EA2"/>
    <w:rsid w:val="008C7E1B"/>
    <w:rsid w:val="008D2AC5"/>
    <w:rsid w:val="008E1240"/>
    <w:rsid w:val="008E49FB"/>
    <w:rsid w:val="008E7DA5"/>
    <w:rsid w:val="008F118A"/>
    <w:rsid w:val="00902153"/>
    <w:rsid w:val="0090457F"/>
    <w:rsid w:val="00906807"/>
    <w:rsid w:val="00911136"/>
    <w:rsid w:val="00915744"/>
    <w:rsid w:val="00917CE0"/>
    <w:rsid w:val="00922B45"/>
    <w:rsid w:val="0092698C"/>
    <w:rsid w:val="009336C5"/>
    <w:rsid w:val="00935B23"/>
    <w:rsid w:val="00935FA6"/>
    <w:rsid w:val="0094065A"/>
    <w:rsid w:val="00940CC1"/>
    <w:rsid w:val="009416EF"/>
    <w:rsid w:val="00943482"/>
    <w:rsid w:val="00943BED"/>
    <w:rsid w:val="00944CAF"/>
    <w:rsid w:val="00955799"/>
    <w:rsid w:val="00955946"/>
    <w:rsid w:val="00955CF0"/>
    <w:rsid w:val="00957DDF"/>
    <w:rsid w:val="00957E68"/>
    <w:rsid w:val="009623E2"/>
    <w:rsid w:val="00965433"/>
    <w:rsid w:val="00975056"/>
    <w:rsid w:val="00976C16"/>
    <w:rsid w:val="0098104C"/>
    <w:rsid w:val="0098369D"/>
    <w:rsid w:val="009864CF"/>
    <w:rsid w:val="009903B1"/>
    <w:rsid w:val="00993D43"/>
    <w:rsid w:val="009A020C"/>
    <w:rsid w:val="009A75D3"/>
    <w:rsid w:val="009B3C01"/>
    <w:rsid w:val="009C00DE"/>
    <w:rsid w:val="009C5C38"/>
    <w:rsid w:val="009C7657"/>
    <w:rsid w:val="009D3263"/>
    <w:rsid w:val="009E038C"/>
    <w:rsid w:val="009E0F4D"/>
    <w:rsid w:val="009E5B44"/>
    <w:rsid w:val="00A00132"/>
    <w:rsid w:val="00A0193A"/>
    <w:rsid w:val="00A028FB"/>
    <w:rsid w:val="00A042AC"/>
    <w:rsid w:val="00A04727"/>
    <w:rsid w:val="00A11ACD"/>
    <w:rsid w:val="00A1439D"/>
    <w:rsid w:val="00A17A52"/>
    <w:rsid w:val="00A365C5"/>
    <w:rsid w:val="00A41431"/>
    <w:rsid w:val="00A4185F"/>
    <w:rsid w:val="00A44784"/>
    <w:rsid w:val="00A526BF"/>
    <w:rsid w:val="00A57D49"/>
    <w:rsid w:val="00A62E5C"/>
    <w:rsid w:val="00A6568F"/>
    <w:rsid w:val="00A70802"/>
    <w:rsid w:val="00A776F8"/>
    <w:rsid w:val="00A8487B"/>
    <w:rsid w:val="00A941CB"/>
    <w:rsid w:val="00AA314B"/>
    <w:rsid w:val="00AA3602"/>
    <w:rsid w:val="00AB1C6C"/>
    <w:rsid w:val="00AC1578"/>
    <w:rsid w:val="00AC5680"/>
    <w:rsid w:val="00AC6B78"/>
    <w:rsid w:val="00AD0686"/>
    <w:rsid w:val="00AD14BE"/>
    <w:rsid w:val="00AD6591"/>
    <w:rsid w:val="00AF056B"/>
    <w:rsid w:val="00AF07BF"/>
    <w:rsid w:val="00AF1F93"/>
    <w:rsid w:val="00B07136"/>
    <w:rsid w:val="00B1178C"/>
    <w:rsid w:val="00B138B1"/>
    <w:rsid w:val="00B15C7E"/>
    <w:rsid w:val="00B24800"/>
    <w:rsid w:val="00B248E0"/>
    <w:rsid w:val="00B31C15"/>
    <w:rsid w:val="00B42609"/>
    <w:rsid w:val="00B460B2"/>
    <w:rsid w:val="00B46E99"/>
    <w:rsid w:val="00B52D69"/>
    <w:rsid w:val="00B55237"/>
    <w:rsid w:val="00B662AD"/>
    <w:rsid w:val="00B666B6"/>
    <w:rsid w:val="00B81B3A"/>
    <w:rsid w:val="00B8563B"/>
    <w:rsid w:val="00B92BFF"/>
    <w:rsid w:val="00B95C6D"/>
    <w:rsid w:val="00BA2F8C"/>
    <w:rsid w:val="00BA5E5F"/>
    <w:rsid w:val="00BA73A2"/>
    <w:rsid w:val="00BB3503"/>
    <w:rsid w:val="00BC4067"/>
    <w:rsid w:val="00BC50CF"/>
    <w:rsid w:val="00BD3084"/>
    <w:rsid w:val="00BD4995"/>
    <w:rsid w:val="00BD6F66"/>
    <w:rsid w:val="00BD7BF4"/>
    <w:rsid w:val="00BE1106"/>
    <w:rsid w:val="00BE16B5"/>
    <w:rsid w:val="00BE2C46"/>
    <w:rsid w:val="00BF05BE"/>
    <w:rsid w:val="00BF3903"/>
    <w:rsid w:val="00C02E94"/>
    <w:rsid w:val="00C04046"/>
    <w:rsid w:val="00C24B46"/>
    <w:rsid w:val="00C24C1C"/>
    <w:rsid w:val="00C3123A"/>
    <w:rsid w:val="00C40607"/>
    <w:rsid w:val="00C45B7E"/>
    <w:rsid w:val="00C502A8"/>
    <w:rsid w:val="00C54137"/>
    <w:rsid w:val="00C56797"/>
    <w:rsid w:val="00C57266"/>
    <w:rsid w:val="00C651A2"/>
    <w:rsid w:val="00C70AF3"/>
    <w:rsid w:val="00C728C4"/>
    <w:rsid w:val="00C8067A"/>
    <w:rsid w:val="00C926C9"/>
    <w:rsid w:val="00C9630D"/>
    <w:rsid w:val="00C97037"/>
    <w:rsid w:val="00CA5D4C"/>
    <w:rsid w:val="00CA72E3"/>
    <w:rsid w:val="00CB44E9"/>
    <w:rsid w:val="00CB72F7"/>
    <w:rsid w:val="00CC0593"/>
    <w:rsid w:val="00CC2D70"/>
    <w:rsid w:val="00CC37D6"/>
    <w:rsid w:val="00CC5E52"/>
    <w:rsid w:val="00CC79C0"/>
    <w:rsid w:val="00CD46B8"/>
    <w:rsid w:val="00CE0E5B"/>
    <w:rsid w:val="00CF1292"/>
    <w:rsid w:val="00CF411F"/>
    <w:rsid w:val="00CF4C7A"/>
    <w:rsid w:val="00D12038"/>
    <w:rsid w:val="00D14D17"/>
    <w:rsid w:val="00D15178"/>
    <w:rsid w:val="00D20DC1"/>
    <w:rsid w:val="00D20DC8"/>
    <w:rsid w:val="00D258CA"/>
    <w:rsid w:val="00D30D62"/>
    <w:rsid w:val="00D33820"/>
    <w:rsid w:val="00D35B2F"/>
    <w:rsid w:val="00D4119D"/>
    <w:rsid w:val="00D46FE2"/>
    <w:rsid w:val="00D666EA"/>
    <w:rsid w:val="00D725E0"/>
    <w:rsid w:val="00D7291F"/>
    <w:rsid w:val="00D74A02"/>
    <w:rsid w:val="00D75737"/>
    <w:rsid w:val="00D85049"/>
    <w:rsid w:val="00D936BC"/>
    <w:rsid w:val="00D97669"/>
    <w:rsid w:val="00DA44A6"/>
    <w:rsid w:val="00DB0C80"/>
    <w:rsid w:val="00DB6366"/>
    <w:rsid w:val="00DC5D1F"/>
    <w:rsid w:val="00DD64CB"/>
    <w:rsid w:val="00DD727C"/>
    <w:rsid w:val="00DE0604"/>
    <w:rsid w:val="00DE06BE"/>
    <w:rsid w:val="00DE5C01"/>
    <w:rsid w:val="00DE664F"/>
    <w:rsid w:val="00DE7E41"/>
    <w:rsid w:val="00E0044D"/>
    <w:rsid w:val="00E02750"/>
    <w:rsid w:val="00E223D5"/>
    <w:rsid w:val="00E316B2"/>
    <w:rsid w:val="00E344FB"/>
    <w:rsid w:val="00E37BF5"/>
    <w:rsid w:val="00E47DB4"/>
    <w:rsid w:val="00E5151D"/>
    <w:rsid w:val="00E53559"/>
    <w:rsid w:val="00E5563B"/>
    <w:rsid w:val="00E556E8"/>
    <w:rsid w:val="00E55917"/>
    <w:rsid w:val="00E740B2"/>
    <w:rsid w:val="00E7477D"/>
    <w:rsid w:val="00E8158E"/>
    <w:rsid w:val="00E85121"/>
    <w:rsid w:val="00E9389E"/>
    <w:rsid w:val="00E9700E"/>
    <w:rsid w:val="00EA5DC5"/>
    <w:rsid w:val="00ED7F61"/>
    <w:rsid w:val="00EE03D6"/>
    <w:rsid w:val="00EF0ABE"/>
    <w:rsid w:val="00EF76AD"/>
    <w:rsid w:val="00F04037"/>
    <w:rsid w:val="00F04886"/>
    <w:rsid w:val="00F15524"/>
    <w:rsid w:val="00F23A70"/>
    <w:rsid w:val="00F3166C"/>
    <w:rsid w:val="00F34DE3"/>
    <w:rsid w:val="00F40FAA"/>
    <w:rsid w:val="00F43A6C"/>
    <w:rsid w:val="00F43DF1"/>
    <w:rsid w:val="00F45D68"/>
    <w:rsid w:val="00F5342F"/>
    <w:rsid w:val="00F53D07"/>
    <w:rsid w:val="00F572FD"/>
    <w:rsid w:val="00F6077E"/>
    <w:rsid w:val="00F633FA"/>
    <w:rsid w:val="00F67208"/>
    <w:rsid w:val="00F84090"/>
    <w:rsid w:val="00F91440"/>
    <w:rsid w:val="00FA4CF8"/>
    <w:rsid w:val="00FB72AD"/>
    <w:rsid w:val="00FB780C"/>
    <w:rsid w:val="00FC3387"/>
    <w:rsid w:val="00FC41DE"/>
    <w:rsid w:val="00FC43D3"/>
    <w:rsid w:val="00FD135C"/>
    <w:rsid w:val="00FD4CB6"/>
    <w:rsid w:val="00FE605A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88A9E4"/>
  <w15:docId w15:val="{AFB9945B-2AB5-4DD2-BE64-EA8CC68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6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7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2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3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2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F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D3837"/>
    <w:pPr>
      <w:spacing w:before="100" w:after="100" w:line="240" w:lineRule="auto"/>
      <w:jc w:val="both"/>
    </w:pPr>
    <w:rPr>
      <w:rFonts w:ascii="CG Omega" w:eastAsia="Times New Roman" w:hAnsi="CG Omega"/>
      <w:sz w:val="24"/>
      <w:szCs w:val="24"/>
      <w:lang w:eastAsia="fr-FR"/>
    </w:rPr>
  </w:style>
  <w:style w:type="character" w:customStyle="1" w:styleId="CorpsdetexteCar">
    <w:name w:val="Corps de texte Car"/>
    <w:link w:val="Corpsdetexte"/>
    <w:semiHidden/>
    <w:rsid w:val="004D3837"/>
    <w:rPr>
      <w:rFonts w:ascii="CG Omega" w:eastAsia="Times New Roman" w:hAnsi="CG Omega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E5FA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4E5FA4"/>
    <w:rPr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nhideWhenUsed/>
    <w:rsid w:val="00006C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06CB9"/>
    <w:rPr>
      <w:lang w:eastAsia="en-US"/>
    </w:rPr>
  </w:style>
  <w:style w:type="character" w:styleId="Appelnotedebasdep">
    <w:name w:val="footnote reference"/>
    <w:rsid w:val="00006CB9"/>
    <w:rPr>
      <w:vertAlign w:val="superscript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92BFF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B92BFF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3F3307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3F330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3F33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019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019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01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0193A"/>
    <w:rPr>
      <w:sz w:val="22"/>
      <w:szCs w:val="22"/>
      <w:lang w:eastAsia="en-US"/>
    </w:rPr>
  </w:style>
  <w:style w:type="paragraph" w:styleId="Paragraphedeliste">
    <w:name w:val="List Paragraph"/>
    <w:basedOn w:val="Normal"/>
    <w:qFormat/>
    <w:rsid w:val="00001114"/>
    <w:pPr>
      <w:ind w:left="708"/>
    </w:pPr>
  </w:style>
  <w:style w:type="character" w:customStyle="1" w:styleId="Titre4Car">
    <w:name w:val="Titre 4 Car"/>
    <w:basedOn w:val="Policepardfaut"/>
    <w:link w:val="Titre4"/>
    <w:uiPriority w:val="9"/>
    <w:semiHidden/>
    <w:rsid w:val="00C502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ornature">
    <w:name w:val="nor_nature"/>
    <w:basedOn w:val="Policepardfaut"/>
    <w:rsid w:val="00B31C15"/>
  </w:style>
  <w:style w:type="paragraph" w:styleId="Textedebulles">
    <w:name w:val="Balloon Text"/>
    <w:basedOn w:val="Normal"/>
    <w:link w:val="TextedebullesCar"/>
    <w:uiPriority w:val="99"/>
    <w:semiHidden/>
    <w:unhideWhenUsed/>
    <w:rsid w:val="0091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136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67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atedapplication">
    <w:name w:val="date d'application"/>
    <w:basedOn w:val="Policepardfaut"/>
    <w:rsid w:val="00867199"/>
    <w:rPr>
      <w:rFonts w:ascii="Times New Roman" w:hAnsi="Times New Roman" w:cs="Times New Roman"/>
      <w:noProof w:val="0"/>
      <w:sz w:val="24"/>
      <w:lang w:val="en-US" w:eastAsia="x-none"/>
    </w:rPr>
  </w:style>
  <w:style w:type="character" w:customStyle="1" w:styleId="Titre2Car">
    <w:name w:val="Titre 2 Car"/>
    <w:basedOn w:val="Policepardfaut"/>
    <w:link w:val="Titre2"/>
    <w:uiPriority w:val="9"/>
    <w:rsid w:val="00232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">
    <w:name w:val="Hyperlink"/>
    <w:basedOn w:val="Policepardfaut"/>
    <w:rsid w:val="00232048"/>
    <w:rPr>
      <w:color w:val="0000FF"/>
      <w:u w:val="single"/>
    </w:rPr>
  </w:style>
  <w:style w:type="paragraph" w:customStyle="1" w:styleId="western">
    <w:name w:val="western"/>
    <w:basedOn w:val="Normal"/>
    <w:rsid w:val="00F633FA"/>
    <w:pPr>
      <w:spacing w:before="100" w:beforeAutospacing="1" w:after="119"/>
    </w:pPr>
    <w:rPr>
      <w:rFonts w:eastAsia="Times New Roman"/>
      <w:color w:val="000000"/>
      <w:lang w:eastAsia="fr-FR"/>
    </w:rPr>
  </w:style>
  <w:style w:type="character" w:customStyle="1" w:styleId="Marquedecommentaire2">
    <w:name w:val="Marque de commentaire2"/>
    <w:rsid w:val="00366477"/>
    <w:rPr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782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7825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587825"/>
    <w:rPr>
      <w:vertAlign w:val="superscript"/>
    </w:rPr>
  </w:style>
  <w:style w:type="character" w:customStyle="1" w:styleId="WW8Num20z3">
    <w:name w:val="WW8Num20z3"/>
    <w:rsid w:val="00D85049"/>
  </w:style>
  <w:style w:type="character" w:customStyle="1" w:styleId="Caractresdenotedebasdepage">
    <w:name w:val="Caractères de note de bas de page"/>
    <w:rsid w:val="00D85049"/>
    <w:rPr>
      <w:vertAlign w:val="superscript"/>
    </w:rPr>
  </w:style>
  <w:style w:type="character" w:customStyle="1" w:styleId="Appelnotedebasdep1">
    <w:name w:val="Appel note de bas de p.1"/>
    <w:rsid w:val="00D85049"/>
    <w:rPr>
      <w:vertAlign w:val="superscript"/>
    </w:rPr>
  </w:style>
  <w:style w:type="paragraph" w:styleId="NormalWeb">
    <w:name w:val="Normal (Web)"/>
    <w:basedOn w:val="Normal"/>
    <w:uiPriority w:val="99"/>
    <w:rsid w:val="003B6D7B"/>
    <w:pPr>
      <w:suppressAutoHyphens/>
      <w:spacing w:before="102" w:after="102" w:line="10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4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4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44A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4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44A6"/>
    <w:rPr>
      <w:b/>
      <w:bCs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935F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7728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6165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F4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4C7A"/>
    <w:rPr>
      <w:rFonts w:ascii="Courier New" w:eastAsiaTheme="minorHAnsi" w:hAnsi="Courier New" w:cs="Courier New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9416EF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90F56"/>
    <w:rPr>
      <w:color w:val="605E5C"/>
      <w:shd w:val="clear" w:color="auto" w:fill="E1DFDD"/>
    </w:rPr>
  </w:style>
  <w:style w:type="paragraph" w:customStyle="1" w:styleId="corpsdetexte31">
    <w:name w:val="corpsdetexte31"/>
    <w:basedOn w:val="Normal"/>
    <w:rsid w:val="00D20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96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ephanie.alix@cafcaen.cnafmail.fr%20" TargetMode="External"/><Relationship Id="rId18" Type="http://schemas.openxmlformats.org/officeDocument/2006/relationships/hyperlink" Target="mailto:jeanne.de-la-porte@calvados.gouv.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ager-dauphin.cget.gouv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urence.rabec@cafcaen.cnafmail.fr" TargetMode="External"/><Relationship Id="rId17" Type="http://schemas.openxmlformats.org/officeDocument/2006/relationships/hyperlink" Target="mailto:dsden14-politiqueville@ac-normandi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poittevin.stephane@cotesnormandes.msa.fr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mmanuelle.bocquier@cafcaen.cnafmail.fr%2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lan.caf.fr/aid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christine.riou@cafcaen.cnafmail.fr%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B862-4096-4AF0-85C1-37B1A7D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2521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CASSOL CNF</dc:creator>
  <cp:lastModifiedBy>Laurence RABEC 141</cp:lastModifiedBy>
  <cp:revision>2</cp:revision>
  <cp:lastPrinted>2023-03-10T07:24:00Z</cp:lastPrinted>
  <dcterms:created xsi:type="dcterms:W3CDTF">2023-04-11T08:11:00Z</dcterms:created>
  <dcterms:modified xsi:type="dcterms:W3CDTF">2023-04-11T08:11:00Z</dcterms:modified>
</cp:coreProperties>
</file>